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before="75" w:after="75" w:line="360" w:lineRule="auto"/>
        <w:ind w:firstLine="1335" w:firstLineChars="477"/>
        <w:rPr>
          <w:rFonts w:ascii="宋体" w:hAnsi="宋体" w:eastAsia="宋体" w:cs="宋体"/>
          <w:color w:val="333333"/>
          <w:spacing w:val="8"/>
          <w:sz w:val="28"/>
          <w:szCs w:val="28"/>
          <w:shd w:val="clear" w:color="auto" w:fill="FFFFFF"/>
        </w:rPr>
      </w:pPr>
      <w:r>
        <w:rPr>
          <w:rFonts w:hint="eastAsia" w:cs="Tahoma" w:asciiTheme="majorEastAsia" w:hAnsiTheme="majorEastAsia" w:eastAsiaTheme="majorEastAsia"/>
          <w:color w:val="333333"/>
          <w:sz w:val="28"/>
          <w:szCs w:val="28"/>
          <w:shd w:val="clear" w:color="auto" w:fill="FFFFFF"/>
        </w:rPr>
        <w:t>2021年全国科普日-山西省抗癌协会活动总结</w:t>
      </w:r>
      <w:r>
        <w:rPr>
          <w:rFonts w:hint="eastAsia" w:cs="Tahoma" w:asciiTheme="majorEastAsia" w:hAnsiTheme="majorEastAsia" w:eastAsiaTheme="majorEastAsia"/>
          <w:color w:val="333333"/>
          <w:sz w:val="28"/>
          <w:szCs w:val="28"/>
          <w:shd w:val="clear" w:color="auto" w:fill="FFFFFF"/>
        </w:rPr>
        <w:br w:type="textWrapping"/>
      </w:r>
      <w:r>
        <w:rPr>
          <w:rFonts w:hint="eastAsia" w:cs="Tahoma" w:asciiTheme="minorEastAsia" w:hAnsiTheme="minorEastAsia" w:eastAsiaTheme="minorEastAsia"/>
          <w:color w:val="333333"/>
          <w:sz w:val="28"/>
          <w:szCs w:val="28"/>
          <w:shd w:val="clear" w:color="auto" w:fill="FFFFFF"/>
        </w:rPr>
        <w:t xml:space="preserve">    2021年是中国共产党建党100周年，</w:t>
      </w:r>
      <w:r>
        <w:rPr>
          <w:rFonts w:cs="Tahoma" w:asciiTheme="minorEastAsia" w:hAnsiTheme="minorEastAsia" w:eastAsiaTheme="minorEastAsia"/>
          <w:color w:val="000000"/>
          <w:sz w:val="28"/>
          <w:szCs w:val="28"/>
        </w:rPr>
        <w:t>是“十四五”开局、全面建设社会主义现代化国家征程开启之年，</w:t>
      </w:r>
      <w:r>
        <w:rPr>
          <w:rFonts w:hint="eastAsia" w:cs="Tahoma" w:asciiTheme="minorEastAsia" w:hAnsiTheme="minorEastAsia" w:eastAsiaTheme="minorEastAsia"/>
          <w:color w:val="333333"/>
          <w:sz w:val="28"/>
          <w:szCs w:val="28"/>
          <w:shd w:val="clear" w:color="auto" w:fill="FFFFFF"/>
        </w:rPr>
        <w:t>百年党史就是一部践行党的初心使命的历史，是一部党与人民心连心、同呼吸、共命运的历史。为了落实“百年再出发，迈向高水平科技自强自立”为主题的2021年全国科普日活动，山西省抗癌协会积极</w:t>
      </w:r>
      <w:r>
        <w:rPr>
          <w:rFonts w:cs="Tahoma" w:asciiTheme="minorEastAsia" w:hAnsiTheme="minorEastAsia" w:eastAsiaTheme="minorEastAsia"/>
          <w:color w:val="000000"/>
          <w:sz w:val="28"/>
          <w:szCs w:val="28"/>
        </w:rPr>
        <w:t>响应中国科协号召，结合本领域工作，</w:t>
      </w:r>
      <w:r>
        <w:rPr>
          <w:rFonts w:hint="eastAsia" w:cs="Tahoma" w:asciiTheme="minorEastAsia" w:hAnsiTheme="minorEastAsia" w:eastAsiaTheme="minorEastAsia"/>
          <w:color w:val="333333"/>
          <w:sz w:val="28"/>
          <w:szCs w:val="28"/>
          <w:shd w:val="clear" w:color="auto" w:fill="FFFFFF"/>
        </w:rPr>
        <w:t>牢牢把握“点亮抗癌之路，助力健康中国”的活动主题，以扎实有效的行动推动思想意识的提高，以为群众办实事的成效，组织开展了内容丰富多彩的主题科普日活动。主要有肿瘤标志物专委会、肺癌专委会、放疗专委会、健康教育与健康促进专委会、神经内分泌专委会、化疗专委会、肝癌专委会、延续护理专委会</w:t>
      </w:r>
      <w:r>
        <w:rPr>
          <w:rFonts w:hint="eastAsia" w:cs="Tahoma" w:asciiTheme="minorEastAsia" w:hAnsiTheme="minorEastAsia" w:eastAsiaTheme="minorEastAsia"/>
          <w:color w:val="333333"/>
          <w:sz w:val="28"/>
          <w:szCs w:val="28"/>
          <w:shd w:val="clear" w:color="auto" w:fill="FFFFFF"/>
          <w:lang w:eastAsia="zh-CN"/>
        </w:rPr>
        <w:t>、安宁疗护专委会、肿瘤支持治疗专委会、肿瘤介入专委会及介入护理</w:t>
      </w:r>
      <w:r>
        <w:rPr>
          <w:rFonts w:hint="eastAsia" w:cs="宋体" w:asciiTheme="minorEastAsia" w:hAnsiTheme="minorEastAsia" w:eastAsiaTheme="minorEastAsia"/>
          <w:color w:val="333333"/>
          <w:spacing w:val="8"/>
          <w:sz w:val="28"/>
          <w:szCs w:val="28"/>
          <w:shd w:val="clear" w:color="auto" w:fill="FFFFFF"/>
        </w:rPr>
        <w:t>等十余个专业委员会</w:t>
      </w:r>
      <w:r>
        <w:rPr>
          <w:rFonts w:hint="eastAsia" w:cs="宋体" w:asciiTheme="minorEastAsia" w:hAnsiTheme="minorEastAsia" w:eastAsiaTheme="minorEastAsia"/>
          <w:color w:val="333333"/>
          <w:spacing w:val="8"/>
          <w:sz w:val="28"/>
          <w:szCs w:val="28"/>
          <w:shd w:val="clear" w:color="auto" w:fill="FFFFFF"/>
          <w:lang w:eastAsia="zh-CN"/>
        </w:rPr>
        <w:t>及山大一院、二院、省人民医院、山西白求恩医院的肿瘤专家同仁们</w:t>
      </w:r>
      <w:bookmarkStart w:id="0" w:name="_GoBack"/>
      <w:bookmarkEnd w:id="0"/>
      <w:r>
        <w:rPr>
          <w:rFonts w:hint="eastAsia" w:cs="宋体" w:asciiTheme="minorEastAsia" w:hAnsiTheme="minorEastAsia" w:eastAsiaTheme="minorEastAsia"/>
          <w:color w:val="333333"/>
          <w:spacing w:val="8"/>
          <w:sz w:val="28"/>
          <w:szCs w:val="28"/>
          <w:shd w:val="clear" w:color="auto" w:fill="FFFFFF"/>
          <w:lang w:eastAsia="zh-CN"/>
        </w:rPr>
        <w:t>共同</w:t>
      </w:r>
      <w:r>
        <w:rPr>
          <w:rFonts w:hint="eastAsia" w:cs="宋体" w:asciiTheme="minorEastAsia" w:hAnsiTheme="minorEastAsia" w:eastAsiaTheme="minorEastAsia"/>
          <w:color w:val="333333"/>
          <w:spacing w:val="8"/>
          <w:sz w:val="28"/>
          <w:szCs w:val="28"/>
          <w:shd w:val="clear" w:color="auto" w:fill="FFFFFF"/>
        </w:rPr>
        <w:t>组织资深肿瘤专家运用线上线下相结合的方式，广泛开展“</w:t>
      </w:r>
      <w:r>
        <w:rPr>
          <w:rFonts w:hint="eastAsia" w:cs="Tahoma" w:asciiTheme="minorEastAsia" w:hAnsiTheme="minorEastAsia" w:eastAsiaTheme="minorEastAsia"/>
          <w:color w:val="333333"/>
          <w:sz w:val="28"/>
          <w:szCs w:val="28"/>
          <w:shd w:val="clear" w:color="auto" w:fill="FFFFFF"/>
        </w:rPr>
        <w:t>点亮抗癌之路，助力健康中国</w:t>
      </w:r>
      <w:r>
        <w:rPr>
          <w:rFonts w:hint="eastAsia" w:cs="宋体" w:asciiTheme="minorEastAsia" w:hAnsiTheme="minorEastAsia" w:eastAsiaTheme="minorEastAsia"/>
          <w:color w:val="333333"/>
          <w:spacing w:val="8"/>
          <w:sz w:val="28"/>
          <w:szCs w:val="28"/>
          <w:shd w:val="clear" w:color="auto" w:fill="FFFFFF"/>
        </w:rPr>
        <w:t>”主题活动，科普讲座，义诊及现场答疑活动，病友及家属现场咨询气氛热烈，专家老师耐心详细的一一作答，达到了良好的效果。志愿者们不仅将活动海报张贴于各病区及院内醒目位置，还走进学校</w:t>
      </w:r>
      <w:r>
        <w:rPr>
          <w:rFonts w:hint="eastAsia" w:cs="宋体" w:asciiTheme="minorEastAsia" w:hAnsiTheme="minorEastAsia" w:eastAsiaTheme="minorEastAsia"/>
          <w:color w:val="333333"/>
          <w:spacing w:val="8"/>
          <w:sz w:val="28"/>
          <w:szCs w:val="28"/>
          <w:shd w:val="clear" w:color="auto" w:fill="FFFFFF"/>
          <w:lang w:eastAsia="zh-CN"/>
        </w:rPr>
        <w:t>、社区</w:t>
      </w:r>
      <w:r>
        <w:rPr>
          <w:rFonts w:hint="eastAsia" w:cs="宋体" w:asciiTheme="minorEastAsia" w:hAnsiTheme="minorEastAsia" w:eastAsiaTheme="minorEastAsia"/>
          <w:color w:val="333333"/>
          <w:spacing w:val="8"/>
          <w:sz w:val="28"/>
          <w:szCs w:val="28"/>
          <w:shd w:val="clear" w:color="auto" w:fill="FFFFFF"/>
        </w:rPr>
        <w:t>，引导社会群众科学抗癌，</w:t>
      </w:r>
      <w:r>
        <w:rPr>
          <w:rFonts w:cs="宋体" w:asciiTheme="minorEastAsia" w:hAnsiTheme="minorEastAsia" w:eastAsiaTheme="minorEastAsia"/>
          <w:color w:val="333333"/>
          <w:spacing w:val="8"/>
          <w:sz w:val="28"/>
          <w:szCs w:val="28"/>
          <w:shd w:val="clear" w:color="auto" w:fill="FFFFFF"/>
        </w:rPr>
        <w:t>服务百姓</w:t>
      </w:r>
      <w:r>
        <w:rPr>
          <w:rFonts w:hint="eastAsia" w:cs="宋体" w:asciiTheme="minorEastAsia" w:hAnsiTheme="minorEastAsia" w:eastAsiaTheme="minorEastAsia"/>
          <w:color w:val="333333"/>
          <w:spacing w:val="8"/>
          <w:sz w:val="28"/>
          <w:szCs w:val="28"/>
          <w:shd w:val="clear" w:color="auto" w:fill="FFFFFF"/>
          <w:lang w:val="en-US" w:eastAsia="zh-CN"/>
        </w:rPr>
        <w:t>1</w:t>
      </w:r>
      <w:r>
        <w:rPr>
          <w:rFonts w:hint="eastAsia" w:cs="宋体" w:asciiTheme="minorEastAsia" w:hAnsiTheme="minorEastAsia" w:eastAsiaTheme="minorEastAsia"/>
          <w:color w:val="333333"/>
          <w:spacing w:val="8"/>
          <w:sz w:val="28"/>
          <w:szCs w:val="28"/>
          <w:shd w:val="clear" w:color="auto" w:fill="FFFFFF"/>
        </w:rPr>
        <w:t>500余</w:t>
      </w:r>
      <w:r>
        <w:rPr>
          <w:rFonts w:cs="宋体" w:asciiTheme="minorEastAsia" w:hAnsiTheme="minorEastAsia" w:eastAsiaTheme="minorEastAsia"/>
          <w:color w:val="333333"/>
          <w:spacing w:val="8"/>
          <w:sz w:val="28"/>
          <w:szCs w:val="28"/>
          <w:shd w:val="clear" w:color="auto" w:fill="FFFFFF"/>
        </w:rPr>
        <w:t>人</w:t>
      </w:r>
      <w:r>
        <w:rPr>
          <w:rFonts w:hint="eastAsia" w:cs="宋体" w:asciiTheme="minorEastAsia" w:hAnsiTheme="minorEastAsia" w:eastAsiaTheme="minorEastAsia"/>
          <w:color w:val="333333"/>
          <w:spacing w:val="8"/>
          <w:sz w:val="28"/>
          <w:szCs w:val="28"/>
          <w:shd w:val="clear" w:color="auto" w:fill="FFFFFF"/>
        </w:rPr>
        <w:t>。组织收看2021年全国科普日主题宣传片，宣传片阐释了提升全民科学素质对于实现高水平科技自立自强的作用，倡导全社会参与科学普及事业，厚植创新发展沃土。中国月球探测工程首任首席科学家欧阳自远院士、传染病诊治国家重点实验室主任李兰娟院士、中国科协副主席袁亚湘院士、月宫一号总设计师、首席科学家刘红教授、慧眼天文卫星首席科学家张双南研究员在宣传片中寄语，呼吁讲公众爱科学、学科学、用科学。</w:t>
      </w:r>
      <w:r>
        <w:rPr>
          <w:rFonts w:hint="eastAsia" w:cs="宋体" w:asciiTheme="minorEastAsia" w:hAnsiTheme="minorEastAsia" w:eastAsiaTheme="minorEastAsia"/>
          <w:color w:val="333333"/>
          <w:spacing w:val="8"/>
          <w:sz w:val="28"/>
          <w:szCs w:val="28"/>
          <w:shd w:val="clear" w:color="auto" w:fill="FFFFFF"/>
          <w:lang w:eastAsia="zh-CN"/>
        </w:rPr>
        <w:t>本次活动共举办科普讲座</w:t>
      </w:r>
      <w:r>
        <w:rPr>
          <w:rFonts w:hint="eastAsia" w:cs="宋体" w:asciiTheme="minorEastAsia" w:hAnsiTheme="minorEastAsia" w:eastAsiaTheme="minorEastAsia"/>
          <w:color w:val="333333"/>
          <w:spacing w:val="8"/>
          <w:sz w:val="28"/>
          <w:szCs w:val="28"/>
          <w:shd w:val="clear" w:color="auto" w:fill="FFFFFF"/>
          <w:lang w:val="en-US" w:eastAsia="zh-CN"/>
        </w:rPr>
        <w:t>17场，参与人数达895人，学术研讨2场，参与人数达162人，义诊咨询12场，接受咨询人数达463人，张贴海报宣传画等10张，印刷品发放950份，参加的医护人员及专家共计87人，直接受益人数1358人，预计收益人数1500余人次。如：</w:t>
      </w:r>
      <w:r>
        <w:rPr>
          <w:rFonts w:cs="宋体" w:asciiTheme="minorEastAsia" w:hAnsiTheme="minorEastAsia" w:eastAsiaTheme="minorEastAsia"/>
          <w:color w:val="333333"/>
          <w:spacing w:val="8"/>
          <w:sz w:val="28"/>
          <w:szCs w:val="28"/>
          <w:shd w:val="clear" w:color="auto" w:fill="FFFFFF"/>
        </w:rPr>
        <w:t>延续护理专委会</w:t>
      </w:r>
      <w:r>
        <w:rPr>
          <w:rFonts w:hint="eastAsia" w:cs="宋体" w:asciiTheme="minorEastAsia" w:hAnsiTheme="minorEastAsia" w:eastAsiaTheme="minorEastAsia"/>
          <w:color w:val="333333"/>
          <w:spacing w:val="8"/>
          <w:sz w:val="28"/>
          <w:szCs w:val="28"/>
          <w:shd w:val="clear" w:color="auto" w:fill="FFFFFF"/>
        </w:rPr>
        <w:t xml:space="preserve">9月8日走进太原市新建路第二小学进行健康知识讲座。主任委员王海蓉《肿瘤早期筛查的策略》进行讲解 </w:t>
      </w:r>
      <w:r>
        <w:rPr>
          <w:rFonts w:hint="eastAsia" w:cs="宋体" w:asciiTheme="minorEastAsia" w:hAnsiTheme="minorEastAsia" w:eastAsiaTheme="minorEastAsia"/>
          <w:color w:val="333333"/>
          <w:spacing w:val="8"/>
          <w:sz w:val="28"/>
          <w:szCs w:val="28"/>
          <w:shd w:val="clear" w:color="auto" w:fill="FFFFFF"/>
          <w:lang w:eastAsia="zh-CN"/>
        </w:rPr>
        <w:t>以及</w:t>
      </w:r>
      <w:r>
        <w:rPr>
          <w:rFonts w:hint="eastAsia" w:cs="宋体" w:asciiTheme="minorEastAsia" w:hAnsiTheme="minorEastAsia" w:eastAsiaTheme="minorEastAsia"/>
          <w:color w:val="333333"/>
          <w:spacing w:val="8"/>
          <w:sz w:val="28"/>
          <w:szCs w:val="28"/>
          <w:shd w:val="clear" w:color="auto" w:fill="FFFFFF"/>
        </w:rPr>
        <w:t>心理咨询师薛芳兰就《家校结合，梳理孩子心理问题》进行讲座，她讲到孩子的问题来源于家庭，呈现于学校，危害于社会，就家庭中父母教育孩子的不理性方法和手段进行深入浅出的讲解，也为学校教师与家庭共同的教育目标建立沟通桥梁。</w:t>
      </w:r>
      <w:r>
        <w:rPr>
          <w:rFonts w:cs="宋体" w:asciiTheme="minorEastAsia" w:hAnsiTheme="minorEastAsia" w:eastAsiaTheme="minorEastAsia"/>
          <w:color w:val="333333"/>
          <w:spacing w:val="8"/>
          <w:sz w:val="28"/>
          <w:szCs w:val="28"/>
          <w:shd w:val="clear" w:color="auto" w:fill="FFFFFF"/>
        </w:rPr>
        <w:t>肿瘤标志物专委会9月11日线上参与了“罗氏诊断内分泌检验与临床思维建设”的临床诊断应用的研讨会。荆结线教授在华医网录制了“结合共识/指南谈肿瘤标志物合理化应用”的主题讲座，为病人赠送肿瘤标志物方面的科普书</w:t>
      </w:r>
      <w:r>
        <w:rPr>
          <w:rFonts w:cs="Tahoma" w:asciiTheme="minorEastAsia" w:hAnsiTheme="minorEastAsia" w:eastAsiaTheme="minorEastAsia"/>
          <w:color w:val="000000"/>
          <w:sz w:val="28"/>
          <w:szCs w:val="28"/>
        </w:rPr>
        <w:t>籍，为病人义诊</w:t>
      </w:r>
      <w:r>
        <w:rPr>
          <w:rFonts w:hint="eastAsia" w:cs="Tahoma" w:asciiTheme="minorEastAsia" w:hAnsiTheme="minorEastAsia" w:eastAsiaTheme="minorEastAsia"/>
          <w:color w:val="000000"/>
          <w:sz w:val="28"/>
          <w:szCs w:val="28"/>
        </w:rPr>
        <w:t>，</w:t>
      </w:r>
      <w:r>
        <w:rPr>
          <w:rFonts w:hint="eastAsia" w:cs="宋体" w:asciiTheme="minorEastAsia" w:hAnsiTheme="minorEastAsia" w:eastAsiaTheme="minorEastAsia"/>
          <w:color w:val="333333"/>
          <w:spacing w:val="8"/>
          <w:sz w:val="28"/>
          <w:szCs w:val="28"/>
          <w:shd w:val="clear" w:color="auto" w:fill="FFFFFF"/>
        </w:rPr>
        <w:t>广泛传播了防癌抗癌健康知识，营造了全民防癌抗癌的良好氛围，受益人数达百人。肺癌专委会9月16日下午3:00-4:30"开展</w:t>
      </w:r>
      <w:r>
        <w:rPr>
          <w:rFonts w:hint="eastAsia" w:cs="宋体" w:asciiTheme="minorEastAsia" w:hAnsiTheme="minorEastAsia" w:eastAsiaTheme="minorEastAsia"/>
          <w:color w:val="333333"/>
          <w:spacing w:val="8"/>
          <w:sz w:val="28"/>
          <w:szCs w:val="28"/>
          <w:shd w:val="clear" w:color="auto" w:fill="FFFFFF"/>
          <w:lang w:eastAsia="zh-CN"/>
        </w:rPr>
        <w:t>了</w:t>
      </w:r>
      <w:r>
        <w:rPr>
          <w:rFonts w:hint="eastAsia" w:cs="宋体" w:asciiTheme="minorEastAsia" w:hAnsiTheme="minorEastAsia" w:eastAsiaTheme="minorEastAsia"/>
          <w:color w:val="333333"/>
          <w:spacing w:val="8"/>
          <w:sz w:val="28"/>
          <w:szCs w:val="28"/>
          <w:shd w:val="clear" w:color="auto" w:fill="FFFFFF"/>
        </w:rPr>
        <w:t>健康宣教活动，线上线下</w:t>
      </w:r>
      <w:r>
        <w:rPr>
          <w:rFonts w:hint="eastAsia" w:cs="宋体" w:asciiTheme="minorEastAsia" w:hAnsiTheme="minorEastAsia" w:eastAsiaTheme="minorEastAsia"/>
          <w:color w:val="333333"/>
          <w:spacing w:val="8"/>
          <w:sz w:val="28"/>
          <w:szCs w:val="28"/>
          <w:shd w:val="clear" w:color="auto" w:fill="FFFFFF"/>
          <w:lang w:eastAsia="zh-CN"/>
        </w:rPr>
        <w:t>共</w:t>
      </w:r>
      <w:r>
        <w:rPr>
          <w:rFonts w:hint="eastAsia" w:cs="宋体" w:asciiTheme="minorEastAsia" w:hAnsiTheme="minorEastAsia" w:eastAsiaTheme="minorEastAsia"/>
          <w:color w:val="333333"/>
          <w:spacing w:val="8"/>
          <w:sz w:val="28"/>
          <w:szCs w:val="28"/>
          <w:shd w:val="clear" w:color="auto" w:fill="FFFFFF"/>
        </w:rPr>
        <w:t>60余人参与。主任委员单彬彬教授开场致辞，肺癌专家赵畅主治医师就肺癌基因突变患者的靶向治疗</w:t>
      </w:r>
      <w:r>
        <w:rPr>
          <w:rFonts w:hint="eastAsia" w:cs="宋体" w:asciiTheme="minorEastAsia" w:hAnsiTheme="minorEastAsia" w:eastAsiaTheme="minorEastAsia"/>
          <w:color w:val="333333"/>
          <w:spacing w:val="8"/>
          <w:sz w:val="28"/>
          <w:szCs w:val="28"/>
          <w:shd w:val="clear" w:color="auto" w:fill="FFFFFF"/>
          <w:lang w:eastAsia="zh-CN"/>
        </w:rPr>
        <w:t>做</w:t>
      </w:r>
      <w:r>
        <w:rPr>
          <w:rFonts w:hint="eastAsia" w:cs="宋体" w:asciiTheme="minorEastAsia" w:hAnsiTheme="minorEastAsia" w:eastAsiaTheme="minorEastAsia"/>
          <w:color w:val="333333"/>
          <w:spacing w:val="8"/>
          <w:sz w:val="28"/>
          <w:szCs w:val="28"/>
          <w:shd w:val="clear" w:color="auto" w:fill="FFFFFF"/>
        </w:rPr>
        <w:t>了科普讲座</w:t>
      </w:r>
      <w:r>
        <w:rPr>
          <w:rFonts w:hint="eastAsia" w:cs="宋体" w:asciiTheme="minorEastAsia" w:hAnsiTheme="minorEastAsia" w:eastAsiaTheme="minorEastAsia"/>
          <w:color w:val="333333"/>
          <w:spacing w:val="8"/>
          <w:sz w:val="28"/>
          <w:szCs w:val="28"/>
          <w:shd w:val="clear" w:color="auto" w:fill="FFFFFF"/>
          <w:lang w:eastAsia="zh-CN"/>
        </w:rPr>
        <w:t>，</w:t>
      </w:r>
      <w:r>
        <w:rPr>
          <w:rFonts w:hint="eastAsia" w:cs="宋体" w:asciiTheme="minorEastAsia" w:hAnsiTheme="minorEastAsia" w:eastAsiaTheme="minorEastAsia"/>
          <w:color w:val="333333"/>
          <w:spacing w:val="8"/>
          <w:sz w:val="28"/>
          <w:szCs w:val="28"/>
          <w:shd w:val="clear" w:color="auto" w:fill="FFFFFF"/>
        </w:rPr>
        <w:t>郭燕蓉副主任医师</w:t>
      </w:r>
      <w:r>
        <w:rPr>
          <w:rFonts w:hint="eastAsia" w:cs="宋体" w:asciiTheme="minorEastAsia" w:hAnsiTheme="minorEastAsia" w:eastAsiaTheme="minorEastAsia"/>
          <w:color w:val="333333"/>
          <w:spacing w:val="8"/>
          <w:sz w:val="28"/>
          <w:szCs w:val="28"/>
          <w:shd w:val="clear" w:color="auto" w:fill="FFFFFF"/>
          <w:lang w:eastAsia="zh-CN"/>
        </w:rPr>
        <w:t>做了</w:t>
      </w:r>
      <w:r>
        <w:rPr>
          <w:rFonts w:hint="eastAsia" w:cs="宋体" w:asciiTheme="minorEastAsia" w:hAnsiTheme="minorEastAsia" w:eastAsiaTheme="minorEastAsia"/>
          <w:color w:val="333333"/>
          <w:spacing w:val="8"/>
          <w:sz w:val="28"/>
          <w:szCs w:val="28"/>
          <w:shd w:val="clear" w:color="auto" w:fill="FFFFFF"/>
        </w:rPr>
        <w:t>肺癌患者的免疫治疗</w:t>
      </w:r>
      <w:r>
        <w:rPr>
          <w:rFonts w:hint="eastAsia" w:cs="宋体" w:asciiTheme="minorEastAsia" w:hAnsiTheme="minorEastAsia" w:eastAsiaTheme="minorEastAsia"/>
          <w:color w:val="333333"/>
          <w:spacing w:val="8"/>
          <w:sz w:val="28"/>
          <w:szCs w:val="28"/>
          <w:shd w:val="clear" w:color="auto" w:fill="FFFFFF"/>
          <w:lang w:eastAsia="zh-CN"/>
        </w:rPr>
        <w:t>科普宣讲</w:t>
      </w:r>
      <w:r>
        <w:rPr>
          <w:rFonts w:hint="eastAsia" w:cs="宋体" w:asciiTheme="minorEastAsia" w:hAnsiTheme="minorEastAsia" w:eastAsiaTheme="minorEastAsia"/>
          <w:color w:val="333333"/>
          <w:spacing w:val="8"/>
          <w:sz w:val="28"/>
          <w:szCs w:val="28"/>
          <w:shd w:val="clear" w:color="auto" w:fill="FFFFFF"/>
        </w:rPr>
        <w:t>，师雅楠护师就肺癌患者化疗期间的自我管理做了科普宣教</w:t>
      </w:r>
      <w:r>
        <w:rPr>
          <w:rFonts w:hint="eastAsia" w:cs="宋体" w:asciiTheme="minorEastAsia" w:hAnsiTheme="minorEastAsia" w:eastAsiaTheme="minorEastAsia"/>
          <w:color w:val="333333"/>
          <w:spacing w:val="8"/>
          <w:sz w:val="28"/>
          <w:szCs w:val="28"/>
          <w:shd w:val="clear" w:color="auto" w:fill="FFFFFF"/>
          <w:lang w:eastAsia="zh-CN"/>
        </w:rPr>
        <w:t>。</w:t>
      </w:r>
      <w:r>
        <w:rPr>
          <w:rFonts w:hint="eastAsia" w:cs="宋体" w:asciiTheme="minorEastAsia" w:hAnsiTheme="minorEastAsia" w:eastAsiaTheme="minorEastAsia"/>
          <w:color w:val="333333"/>
          <w:spacing w:val="8"/>
          <w:sz w:val="28"/>
          <w:szCs w:val="28"/>
          <w:shd w:val="clear" w:color="auto" w:fill="FFFFFF"/>
        </w:rPr>
        <w:t>答疑时间，参会患者及家属就治疗过程中的问题进行了积极提问。单彬彬教授带队进行了详细回复，与会患者及家属均表示受益匪浅，消除了很多之前肺癌治疗的误区。</w:t>
      </w:r>
      <w:r>
        <w:rPr>
          <w:rFonts w:cs="宋体" w:asciiTheme="minorEastAsia" w:hAnsiTheme="minorEastAsia" w:eastAsiaTheme="minorEastAsia"/>
          <w:color w:val="333333"/>
          <w:spacing w:val="8"/>
          <w:sz w:val="28"/>
          <w:szCs w:val="28"/>
          <w:shd w:val="clear" w:color="auto" w:fill="FFFFFF"/>
        </w:rPr>
        <w:t>肿瘤健康教育与健康促进专委会与肝癌、神经内分泌肿瘤、化疗专委会联合举办主题科普讲座9月15日在放射技术中心二层会议室。高峻主任医师为大家进行《胃癌基础知识》主题科普，60余名患者、家属及本院职工参与听讲，活动现场发放宣传资料10种500余页。《胃癌基础知识》主题科普讲座中，高峻主任为大家讲解了胃癌相关知识，帮助大家了解胃癌的发病情况如何，危险因素有哪些，哪些医学检查用于胃癌的诊断，胃癌的治疗方式有哪些？如何通过调整生活方式预防胃癌发生等患者和家属关注关心的问题。高峻主任讲座内容全面，条理清晰，语言简洁，形象亲和，受到听讲者的一致好评。放疗专委会9月17日在山西省肿瘤医院门诊二楼成功举办了肿瘤科普讲座。主任委员李杰教授主持并致辞。山西省医学会放疗专委会护理学组秘书郭文娟老师以“肿瘤患者的营养之全程管理”为主题给门诊就诊患者及家属进行了线下科普讲座。此次讲座就肿瘤治疗中肿瘤患者的营养如何管理，怎样使用便捷工具进行营养全程管理等问题进行了详尽讲解，并针对患者所提疑问给予了耐心、详细的解答，受到了患者及家属的一致认可和赞赏。</w:t>
      </w:r>
      <w:r>
        <w:rPr>
          <w:rFonts w:hint="eastAsia" w:cs="宋体" w:asciiTheme="minorEastAsia" w:hAnsiTheme="minorEastAsia" w:eastAsiaTheme="minorEastAsia"/>
          <w:color w:val="333333"/>
          <w:spacing w:val="8"/>
          <w:sz w:val="28"/>
          <w:szCs w:val="28"/>
          <w:shd w:val="clear" w:color="auto" w:fill="FFFFFF"/>
        </w:rPr>
        <w:t>肿瘤介入专业委员会</w:t>
      </w:r>
      <w:r>
        <w:rPr>
          <w:rFonts w:hint="eastAsia" w:cs="宋体" w:asciiTheme="minorEastAsia" w:hAnsiTheme="minorEastAsia" w:eastAsiaTheme="minorEastAsia"/>
          <w:color w:val="333333"/>
          <w:spacing w:val="8"/>
          <w:sz w:val="28"/>
          <w:szCs w:val="28"/>
          <w:shd w:val="clear" w:color="auto" w:fill="FFFFFF"/>
          <w:lang w:eastAsia="zh-CN"/>
        </w:rPr>
        <w:t>及</w:t>
      </w:r>
      <w:r>
        <w:rPr>
          <w:rFonts w:hint="eastAsia" w:cs="宋体" w:asciiTheme="minorEastAsia" w:hAnsiTheme="minorEastAsia" w:eastAsiaTheme="minorEastAsia"/>
          <w:color w:val="333333"/>
          <w:spacing w:val="8"/>
          <w:sz w:val="28"/>
          <w:szCs w:val="28"/>
          <w:shd w:val="clear" w:color="auto" w:fill="FFFFFF"/>
        </w:rPr>
        <w:t>介入护理专委会充分运用传统媒体及新媒体结合的方式，积极发挥肿瘤专家和大众传媒的力量，</w:t>
      </w:r>
      <w:r>
        <w:rPr>
          <w:rFonts w:cs="宋体" w:asciiTheme="minorEastAsia" w:hAnsiTheme="minorEastAsia" w:eastAsiaTheme="minorEastAsia"/>
          <w:color w:val="333333"/>
          <w:spacing w:val="8"/>
          <w:sz w:val="28"/>
          <w:szCs w:val="28"/>
          <w:shd w:val="clear" w:color="auto" w:fill="FFFFFF"/>
        </w:rPr>
        <w:t>利用</w:t>
      </w:r>
      <w:r>
        <w:rPr>
          <w:rFonts w:hint="eastAsia" w:cs="宋体" w:asciiTheme="minorEastAsia" w:hAnsiTheme="minorEastAsia" w:eastAsiaTheme="minorEastAsia"/>
          <w:color w:val="333333"/>
          <w:spacing w:val="8"/>
          <w:sz w:val="28"/>
          <w:szCs w:val="28"/>
          <w:shd w:val="clear" w:color="auto" w:fill="FFFFFF"/>
        </w:rPr>
        <w:t>医院</w:t>
      </w:r>
      <w:r>
        <w:rPr>
          <w:rFonts w:cs="宋体" w:asciiTheme="minorEastAsia" w:hAnsiTheme="minorEastAsia" w:eastAsiaTheme="minorEastAsia"/>
          <w:color w:val="333333"/>
          <w:spacing w:val="8"/>
          <w:sz w:val="28"/>
          <w:szCs w:val="28"/>
          <w:shd w:val="clear" w:color="auto" w:fill="FFFFFF"/>
        </w:rPr>
        <w:t xml:space="preserve">宣传栏、科普挂图、悬挂横幅等方式进行科普知识宣传 </w:t>
      </w:r>
      <w:r>
        <w:rPr>
          <w:rFonts w:hint="eastAsia" w:cs="宋体" w:asciiTheme="minorEastAsia" w:hAnsiTheme="minorEastAsia" w:eastAsiaTheme="minorEastAsia"/>
          <w:color w:val="333333"/>
          <w:spacing w:val="8"/>
          <w:sz w:val="28"/>
          <w:szCs w:val="28"/>
          <w:shd w:val="clear" w:color="auto" w:fill="FFFFFF"/>
        </w:rPr>
        <w:t>，受新冠疫情的影响，此次科普活动以线下+线上的模式进行开展， 9月14日下午15:30-17:30，在山西省肿瘤医院介入科进行科普讲座活动，7位医护专家老师为听众进行精彩的宣教讲座，所有讲座内容采用线上同步播出，非现场观众通过扫描二维码就可登陆收看，讲座内容涵盖乙型肝炎的早期筛查、规范诊治、护理指导，抗生素科普讲座，肝癌的健康教育，也有肿瘤氩氦刀消融治疗和癌症的健康饮食等等多个方面，提升公众对癌症核心防治知识的知晓率，引导公众培养和建立健康生活方式。现场10余名专家现场进行答疑及义诊，在线的病友及家属现场咨询气氛热烈，专家老师耐心详细的一一作答，提问者满意而归。科普讲座现场参与者50余人，线上观看者达110余人次，现场发放科普传单100余份。</w:t>
      </w:r>
      <w:r>
        <w:rPr>
          <w:rFonts w:hint="eastAsia" w:ascii="宋体" w:hAnsi="宋体" w:eastAsia="宋体" w:cs="宋体"/>
          <w:color w:val="333333"/>
          <w:spacing w:val="8"/>
          <w:sz w:val="28"/>
          <w:szCs w:val="28"/>
          <w:shd w:val="clear" w:color="auto" w:fill="FFFFFF"/>
        </w:rPr>
        <w:t>肿瘤支持治疗专委会开展肿瘤疾病科普宣教，并在医院门诊及社区进行义诊及科普宣传，通过发放疾病健康教育宣传资料及现场咨询讲解，积极宣传肿瘤疾病三级预防，并对群众的咨询进行答疑。线下义诊4次，咨询人数160余人次；线上义诊2次，科普宣教讲座7次，发放科普宣传资料100余份</w:t>
      </w:r>
      <w:r>
        <w:rPr>
          <w:rFonts w:hint="eastAsia" w:ascii="宋体" w:hAnsi="宋体" w:eastAsia="宋体" w:cs="宋体"/>
          <w:color w:val="333333"/>
          <w:spacing w:val="8"/>
          <w:sz w:val="28"/>
          <w:szCs w:val="28"/>
          <w:shd w:val="clear" w:color="auto" w:fill="FFFFFF"/>
          <w:lang w:eastAsia="zh-CN"/>
        </w:rPr>
        <w:t>等</w:t>
      </w:r>
      <w:r>
        <w:rPr>
          <w:rFonts w:hint="eastAsia" w:ascii="宋体" w:hAnsi="宋体" w:eastAsia="宋体" w:cs="宋体"/>
          <w:color w:val="333333"/>
          <w:spacing w:val="8"/>
          <w:sz w:val="28"/>
          <w:szCs w:val="28"/>
          <w:shd w:val="clear" w:color="auto" w:fill="FFFFFF"/>
        </w:rPr>
        <w:t>。</w:t>
      </w:r>
    </w:p>
    <w:p>
      <w:pPr>
        <w:adjustRightInd/>
        <w:snapToGrid/>
        <w:spacing w:before="75" w:after="75" w:line="360" w:lineRule="auto"/>
        <w:ind w:firstLine="592" w:firstLineChars="200"/>
        <w:rPr>
          <w:rFonts w:cs="宋体" w:asciiTheme="minorEastAsia" w:hAnsiTheme="minorEastAsia" w:eastAsiaTheme="minorEastAsia"/>
          <w:color w:val="333333"/>
          <w:spacing w:val="8"/>
          <w:sz w:val="28"/>
          <w:szCs w:val="28"/>
          <w:shd w:val="clear" w:color="auto" w:fill="FFFFFF"/>
        </w:rPr>
      </w:pPr>
      <w:r>
        <w:rPr>
          <w:rFonts w:hint="eastAsia" w:ascii="宋体" w:hAnsi="宋体" w:eastAsia="宋体" w:cs="宋体"/>
          <w:color w:val="333333"/>
          <w:spacing w:val="8"/>
          <w:sz w:val="28"/>
          <w:szCs w:val="28"/>
          <w:shd w:val="clear" w:color="auto" w:fill="FFFFFF"/>
        </w:rPr>
        <w:t>除了省肿瘤医院</w:t>
      </w:r>
      <w:r>
        <w:rPr>
          <w:rFonts w:hint="eastAsia" w:ascii="宋体" w:hAnsi="宋体" w:eastAsia="宋体" w:cs="宋体"/>
          <w:color w:val="333333"/>
          <w:spacing w:val="8"/>
          <w:sz w:val="28"/>
          <w:szCs w:val="28"/>
          <w:shd w:val="clear" w:color="auto" w:fill="FFFFFF"/>
          <w:lang w:eastAsia="zh-CN"/>
        </w:rPr>
        <w:t>、山大一院、二院、省人民医院、白求恩医院</w:t>
      </w:r>
      <w:r>
        <w:rPr>
          <w:rFonts w:hint="eastAsia" w:ascii="宋体" w:hAnsi="宋体" w:eastAsia="宋体" w:cs="宋体"/>
          <w:color w:val="333333"/>
          <w:spacing w:val="8"/>
          <w:sz w:val="28"/>
          <w:szCs w:val="28"/>
          <w:shd w:val="clear" w:color="auto" w:fill="FFFFFF"/>
        </w:rPr>
        <w:t>以外，</w:t>
      </w:r>
      <w:r>
        <w:rPr>
          <w:rFonts w:hint="eastAsia" w:ascii="宋体" w:hAnsi="宋体" w:eastAsia="宋体" w:cs="宋体"/>
          <w:color w:val="333333"/>
          <w:spacing w:val="8"/>
          <w:sz w:val="28"/>
          <w:szCs w:val="28"/>
          <w:shd w:val="clear" w:color="auto" w:fill="FFFFFF"/>
          <w:lang w:eastAsia="zh-CN"/>
        </w:rPr>
        <w:t>化疗专委会</w:t>
      </w:r>
      <w:r>
        <w:rPr>
          <w:rFonts w:hint="eastAsia" w:ascii="宋体" w:hAnsi="宋体" w:eastAsia="宋体" w:cs="宋体"/>
          <w:color w:val="333333"/>
          <w:spacing w:val="8"/>
          <w:sz w:val="28"/>
          <w:szCs w:val="28"/>
          <w:shd w:val="clear" w:color="auto" w:fill="FFFFFF"/>
        </w:rPr>
        <w:t>还</w:t>
      </w:r>
      <w:r>
        <w:rPr>
          <w:rFonts w:hint="eastAsia" w:ascii="宋体" w:hAnsi="宋体" w:eastAsia="宋体" w:cs="宋体"/>
          <w:color w:val="333333"/>
          <w:spacing w:val="8"/>
          <w:sz w:val="28"/>
          <w:szCs w:val="28"/>
          <w:shd w:val="clear" w:color="auto" w:fill="FFFFFF"/>
          <w:lang w:eastAsia="zh-CN"/>
        </w:rPr>
        <w:t>联合</w:t>
      </w:r>
      <w:r>
        <w:rPr>
          <w:rFonts w:hint="eastAsia" w:ascii="宋体" w:hAnsi="宋体" w:eastAsia="宋体" w:cs="宋体"/>
          <w:color w:val="333333"/>
          <w:spacing w:val="8"/>
          <w:sz w:val="28"/>
          <w:szCs w:val="28"/>
          <w:shd w:val="clear" w:color="auto" w:fill="FFFFFF"/>
        </w:rPr>
        <w:t>地市级医院肿瘤科号召大家行动起来积极响应专委会的号召，开展了多种形式的肿瘤科普宣传活动，包括专题讲座、科普宣传、发放资料、义诊咨询、在线直播等形式，取得了良好的社会效益，受到当地百姓的一致称赞</w:t>
      </w:r>
      <w:r>
        <w:rPr>
          <w:rFonts w:hint="eastAsia" w:ascii="宋体" w:hAnsi="宋体" w:eastAsia="宋体" w:cs="宋体"/>
          <w:color w:val="333333"/>
          <w:spacing w:val="8"/>
          <w:sz w:val="28"/>
          <w:szCs w:val="28"/>
          <w:shd w:val="clear" w:color="auto" w:fill="FFFFFF"/>
          <w:lang w:eastAsia="zh-CN"/>
        </w:rPr>
        <w:t>，如晋中广播电视台综合广播进行了宣传</w:t>
      </w:r>
      <w:r>
        <w:rPr>
          <w:rFonts w:hint="eastAsia" w:ascii="宋体" w:hAnsi="宋体" w:eastAsia="宋体" w:cs="宋体"/>
          <w:color w:val="333333"/>
          <w:spacing w:val="8"/>
          <w:sz w:val="28"/>
          <w:szCs w:val="28"/>
          <w:shd w:val="clear" w:color="auto" w:fill="FFFFFF"/>
        </w:rPr>
        <w:t>。通过本次</w:t>
      </w:r>
      <w:r>
        <w:rPr>
          <w:rFonts w:hint="eastAsia" w:cs="宋体" w:asciiTheme="minorEastAsia" w:hAnsiTheme="minorEastAsia" w:eastAsiaTheme="minorEastAsia"/>
          <w:color w:val="333333"/>
          <w:spacing w:val="8"/>
          <w:sz w:val="28"/>
          <w:szCs w:val="28"/>
          <w:shd w:val="clear" w:color="auto" w:fill="FFFFFF"/>
        </w:rPr>
        <w:t>全国科普日活动，从</w:t>
      </w:r>
      <w:r>
        <w:rPr>
          <w:rFonts w:cs="宋体" w:asciiTheme="minorEastAsia" w:hAnsiTheme="minorEastAsia" w:eastAsiaTheme="minorEastAsia"/>
          <w:color w:val="333333"/>
          <w:spacing w:val="8"/>
          <w:sz w:val="28"/>
          <w:szCs w:val="28"/>
          <w:shd w:val="clear" w:color="auto" w:fill="FFFFFF"/>
        </w:rPr>
        <w:t>“预防、早筛、诊断、治疗、康复”5</w:t>
      </w:r>
      <w:r>
        <w:rPr>
          <w:rFonts w:hint="eastAsia" w:cs="宋体" w:asciiTheme="minorEastAsia" w:hAnsiTheme="minorEastAsia" w:eastAsiaTheme="minorEastAsia"/>
          <w:color w:val="333333"/>
          <w:spacing w:val="8"/>
          <w:sz w:val="28"/>
          <w:szCs w:val="28"/>
          <w:shd w:val="clear" w:color="auto" w:fill="FFFFFF"/>
        </w:rPr>
        <w:t>个方面不仅扭转患者及家属、群众、师生等人群中部分容易导致癌症的生活陋习</w:t>
      </w:r>
      <w:r>
        <w:rPr>
          <w:rFonts w:hint="eastAsia" w:cs="宋体" w:asciiTheme="minorEastAsia" w:hAnsiTheme="minorEastAsia" w:eastAsiaTheme="minorEastAsia"/>
          <w:color w:val="333333"/>
          <w:spacing w:val="8"/>
          <w:sz w:val="28"/>
          <w:szCs w:val="28"/>
          <w:shd w:val="clear" w:color="auto" w:fill="FFFFFF"/>
          <w:lang w:eastAsia="zh-CN"/>
        </w:rPr>
        <w:t>意识</w:t>
      </w:r>
      <w:r>
        <w:rPr>
          <w:rFonts w:hint="eastAsia" w:cs="宋体" w:asciiTheme="minorEastAsia" w:hAnsiTheme="minorEastAsia" w:eastAsiaTheme="minorEastAsia"/>
          <w:color w:val="333333"/>
          <w:spacing w:val="8"/>
          <w:sz w:val="28"/>
          <w:szCs w:val="28"/>
          <w:shd w:val="clear" w:color="auto" w:fill="FFFFFF"/>
        </w:rPr>
        <w:t>，让更多的公众了解了癌症发生的真相，做到早期预防，早期诊治，从而提高公众防癌抗癌的意识，增强自我保护的能力</w:t>
      </w:r>
      <w:r>
        <w:rPr>
          <w:rFonts w:hint="eastAsia" w:cs="宋体" w:asciiTheme="minorEastAsia" w:hAnsiTheme="minorEastAsia" w:eastAsiaTheme="minorEastAsia"/>
          <w:color w:val="333333"/>
          <w:spacing w:val="8"/>
          <w:sz w:val="28"/>
          <w:szCs w:val="28"/>
          <w:shd w:val="clear" w:color="auto" w:fill="FFFFFF"/>
          <w:lang w:eastAsia="zh-CN"/>
        </w:rPr>
        <w:t>，</w:t>
      </w:r>
      <w:r>
        <w:rPr>
          <w:rFonts w:hint="eastAsia" w:cs="宋体" w:asciiTheme="minorEastAsia" w:hAnsiTheme="minorEastAsia" w:eastAsiaTheme="minorEastAsia"/>
          <w:color w:val="333333"/>
          <w:spacing w:val="8"/>
          <w:sz w:val="28"/>
          <w:szCs w:val="28"/>
          <w:shd w:val="clear" w:color="auto" w:fill="FFFFFF"/>
        </w:rPr>
        <w:t>也让公众更了解前沿肿瘤诊断与临床治疗方式。了解肿瘤这一特殊疾病，对肿瘤有科学的认识和正确的判断，提高了全民保健意识。增加抗癌信心，传播科普正能量。依托全国科普日的工作指导，通过开展各项科普宣传和学习活动，以及在活动后期对参与者的意见回馈表明，广大群众十分乐于接受与自身生活息息相关的科学知识，并希望以各种能够自身参与实践的方式进行学习和领会，纷纷表示通过此次活动受益匪浅。</w:t>
      </w:r>
    </w:p>
    <w:p>
      <w:pPr>
        <w:adjustRightInd/>
        <w:snapToGrid/>
        <w:spacing w:before="75" w:after="75" w:line="360" w:lineRule="auto"/>
        <w:ind w:firstLine="592" w:firstLineChars="200"/>
        <w:rPr>
          <w:rFonts w:cs="宋体" w:asciiTheme="minorEastAsia" w:hAnsiTheme="minorEastAsia" w:eastAsiaTheme="minorEastAsia"/>
          <w:color w:val="333333"/>
          <w:spacing w:val="8"/>
          <w:sz w:val="28"/>
          <w:szCs w:val="28"/>
          <w:shd w:val="clear" w:color="auto" w:fill="FFFFFF"/>
        </w:rPr>
      </w:pPr>
      <w:r>
        <w:rPr>
          <w:rFonts w:hint="eastAsia" w:cs="宋体" w:asciiTheme="minorEastAsia" w:hAnsiTheme="minorEastAsia" w:eastAsiaTheme="minorEastAsia"/>
          <w:color w:val="333333"/>
          <w:spacing w:val="8"/>
          <w:sz w:val="28"/>
          <w:szCs w:val="28"/>
          <w:shd w:val="clear" w:color="auto" w:fill="FFFFFF"/>
        </w:rPr>
        <w:t>​</w:t>
      </w:r>
    </w:p>
    <w:p>
      <w:pPr>
        <w:adjustRightInd/>
        <w:snapToGrid/>
        <w:spacing w:before="75" w:after="75" w:line="360" w:lineRule="auto"/>
        <w:rPr>
          <w:rFonts w:cs="宋体" w:asciiTheme="minorEastAsia" w:hAnsiTheme="minorEastAsia" w:eastAsiaTheme="minorEastAsia"/>
          <w:color w:val="333333"/>
          <w:spacing w:val="8"/>
          <w:sz w:val="28"/>
          <w:szCs w:val="28"/>
          <w:shd w:val="clear" w:color="auto" w:fill="FFFFFF"/>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478CC"/>
    <w:rsid w:val="003D37D8"/>
    <w:rsid w:val="00426133"/>
    <w:rsid w:val="004358AB"/>
    <w:rsid w:val="004B2229"/>
    <w:rsid w:val="004B2F28"/>
    <w:rsid w:val="005E343C"/>
    <w:rsid w:val="00794443"/>
    <w:rsid w:val="008B7726"/>
    <w:rsid w:val="008E2365"/>
    <w:rsid w:val="0092641B"/>
    <w:rsid w:val="00AF5F23"/>
    <w:rsid w:val="00D31D50"/>
    <w:rsid w:val="126402D9"/>
    <w:rsid w:val="32BA0F53"/>
    <w:rsid w:val="6FB77F35"/>
    <w:rsid w:val="7E0D6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 w:type="character" w:customStyle="1" w:styleId="9">
    <w:name w:val="normalcharact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467</Words>
  <Characters>2666</Characters>
  <Lines>22</Lines>
  <Paragraphs>6</Paragraphs>
  <TotalTime>2</TotalTime>
  <ScaleCrop>false</ScaleCrop>
  <LinksUpToDate>false</LinksUpToDate>
  <CharactersWithSpaces>3127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dell</cp:lastModifiedBy>
  <dcterms:modified xsi:type="dcterms:W3CDTF">2021-09-19T00:21:33Z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C11DD9277F8B47DDB8CE5AAD3576DED8</vt:lpwstr>
  </property>
</Properties>
</file>