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1EA3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1920" cy="3469640"/>
            <wp:effectExtent l="0" t="0" r="5080" b="10160"/>
            <wp:docPr id="1" name="图片 1" descr="上海市东方医院宣传周（肺癌全域科普行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海市东方医院宣传周（肺癌全域科普行动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31B4C">
      <w:pPr>
        <w:rPr>
          <w:rFonts w:hint="eastAsia" w:eastAsiaTheme="minorEastAsia"/>
          <w:lang w:eastAsia="zh-CN"/>
        </w:rPr>
      </w:pPr>
    </w:p>
    <w:p w14:paraId="6E8D17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上海市东方医院宣传周（肺癌全域科普行动）</w:t>
      </w:r>
    </w:p>
    <w:p w14:paraId="719EF9F2">
      <w:pPr>
        <w:rPr>
          <w:rFonts w:hint="eastAsia" w:eastAsiaTheme="minorEastAsia"/>
          <w:lang w:eastAsia="zh-CN"/>
        </w:rPr>
      </w:pPr>
    </w:p>
    <w:p w14:paraId="3C767963">
      <w:pPr>
        <w:rPr>
          <w:rFonts w:hint="eastAsia" w:eastAsiaTheme="minorEastAsia"/>
          <w:lang w:eastAsia="zh-CN"/>
        </w:rPr>
      </w:pPr>
    </w:p>
    <w:p w14:paraId="79C10901">
      <w:pPr>
        <w:rPr>
          <w:rFonts w:hint="eastAsia" w:eastAsiaTheme="minorEastAsia"/>
          <w:lang w:eastAsia="zh-CN"/>
        </w:rPr>
      </w:pPr>
    </w:p>
    <w:p w14:paraId="50A061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22225"/>
            <wp:docPr id="2" name="图片 2" descr="中山大学肿瘤防治中心-胸部肿瘤多学科义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山大学肿瘤防治中心-胸部肿瘤多学科义诊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39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中山大学肿瘤防治中心-胸部肿瘤多学科义诊</w:t>
      </w:r>
    </w:p>
    <w:p w14:paraId="799B23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16985" cy="6786245"/>
            <wp:effectExtent l="0" t="0" r="18415" b="20955"/>
            <wp:docPr id="3" name="图片 3" descr="人民日报直播（415访谈活动）董文-肺癌介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人民日报直播（415访谈活动）董文-肺癌介入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6985" cy="678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8B963">
      <w:pPr>
        <w:rPr>
          <w:rFonts w:hint="default"/>
          <w:lang w:val="en-US" w:eastAsia="zh-CN"/>
        </w:rPr>
      </w:pPr>
    </w:p>
    <w:p w14:paraId="76E975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人民日报直播董文教授访谈——肺癌介入治疗</w:t>
      </w:r>
    </w:p>
    <w:p w14:paraId="5D64B35A">
      <w:pPr>
        <w:rPr>
          <w:rFonts w:hint="eastAsia"/>
          <w:lang w:val="en-US" w:eastAsia="zh-CN"/>
        </w:rPr>
      </w:pPr>
    </w:p>
    <w:p w14:paraId="48923257">
      <w:pPr>
        <w:rPr>
          <w:rFonts w:hint="eastAsia"/>
          <w:lang w:val="en-US" w:eastAsia="zh-CN"/>
        </w:rPr>
      </w:pPr>
    </w:p>
    <w:p w14:paraId="44502DEB">
      <w:pPr>
        <w:rPr>
          <w:rFonts w:hint="eastAsia"/>
          <w:lang w:val="en-US" w:eastAsia="zh-CN"/>
        </w:rPr>
      </w:pPr>
    </w:p>
    <w:p w14:paraId="6246F4D8">
      <w:pPr>
        <w:rPr>
          <w:rFonts w:hint="eastAsia"/>
          <w:lang w:val="en-US" w:eastAsia="zh-CN"/>
        </w:rPr>
      </w:pPr>
    </w:p>
    <w:p w14:paraId="4767CBA7">
      <w:pPr>
        <w:rPr>
          <w:rFonts w:hint="eastAsia"/>
          <w:lang w:val="en-US" w:eastAsia="zh-CN"/>
        </w:rPr>
      </w:pPr>
    </w:p>
    <w:p w14:paraId="643CCC73">
      <w:pPr>
        <w:rPr>
          <w:rFonts w:hint="eastAsia"/>
          <w:lang w:val="en-US" w:eastAsia="zh-CN"/>
        </w:rPr>
      </w:pPr>
    </w:p>
    <w:p w14:paraId="4B04938E">
      <w:pPr>
        <w:rPr>
          <w:rFonts w:hint="eastAsia"/>
          <w:lang w:val="en-US" w:eastAsia="zh-CN"/>
        </w:rPr>
      </w:pPr>
    </w:p>
    <w:p w14:paraId="629FD3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675" cy="3518535"/>
            <wp:effectExtent l="0" t="0" r="9525" b="12065"/>
            <wp:docPr id="4" name="图片 4" descr="海南省肿瘤防治中心启动仪式及公益面对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海南省肿瘤防治中心启动仪式及公益面对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A49A8">
      <w:pPr>
        <w:rPr>
          <w:rFonts w:hint="eastAsia"/>
          <w:lang w:val="en-US" w:eastAsia="zh-CN"/>
        </w:rPr>
      </w:pPr>
    </w:p>
    <w:p w14:paraId="2B39C5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海南省肿瘤防治中心启动仪式及公益面对面</w:t>
      </w:r>
    </w:p>
    <w:p w14:paraId="2A976D1C">
      <w:pPr>
        <w:rPr>
          <w:rFonts w:hint="eastAsia"/>
          <w:lang w:val="en-US" w:eastAsia="zh-CN"/>
        </w:rPr>
      </w:pPr>
    </w:p>
    <w:p w14:paraId="5711789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2185035"/>
            <wp:effectExtent l="0" t="0" r="14605" b="24765"/>
            <wp:docPr id="5" name="图片 5" descr="吉林大学白求恩第一医院宣传周启动仪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吉林大学白求恩第一医院宣传周启动仪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6004">
      <w:pPr>
        <w:rPr>
          <w:rFonts w:hint="default"/>
          <w:lang w:val="en-US" w:eastAsia="zh-CN"/>
        </w:rPr>
      </w:pPr>
    </w:p>
    <w:p w14:paraId="7894AA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吉林大学白求恩第一医院宣传周启动仪式</w:t>
      </w:r>
    </w:p>
    <w:p w14:paraId="06E43C71">
      <w:pPr>
        <w:rPr>
          <w:rFonts w:hint="eastAsia"/>
          <w:lang w:val="en-US" w:eastAsia="zh-CN"/>
        </w:rPr>
      </w:pPr>
    </w:p>
    <w:p w14:paraId="198F3C6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12080" cy="3474720"/>
            <wp:effectExtent l="0" t="0" r="20320" b="5080"/>
            <wp:docPr id="6" name="图片 6" descr="南昌大学二附院义诊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南昌大学二附院义诊活动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EE67">
      <w:pPr>
        <w:rPr>
          <w:rFonts w:hint="default"/>
          <w:lang w:val="en-US" w:eastAsia="zh-CN"/>
        </w:rPr>
      </w:pPr>
    </w:p>
    <w:p w14:paraId="74FADA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南昌大学第二附属医院宣传周大型义诊活动</w:t>
      </w:r>
    </w:p>
    <w:p w14:paraId="38E28AC9">
      <w:pPr>
        <w:rPr>
          <w:rFonts w:hint="eastAsia"/>
          <w:lang w:val="en-US" w:eastAsia="zh-CN"/>
        </w:rPr>
      </w:pPr>
    </w:p>
    <w:p w14:paraId="1A96BC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2962910"/>
            <wp:effectExtent l="0" t="0" r="19050" b="8890"/>
            <wp:docPr id="7" name="图片 7" descr="华西医院成办分院义诊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华西医院成办分院义诊活动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7A7E2">
      <w:pPr>
        <w:rPr>
          <w:rFonts w:hint="default"/>
          <w:lang w:val="en-US" w:eastAsia="zh-CN"/>
        </w:rPr>
      </w:pPr>
    </w:p>
    <w:p w14:paraId="6A1EA57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华西医院成办分院义诊活动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E9B82"/>
    <w:rsid w:val="FAFE9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2026-04-27T08:07:00Z</dcterms:created>
  <dc:creator>薇默</dc:creator>
  <cp:lastModifiedBy>薇默</cp:lastModifiedBy>
  <dcterms:modified xsi:type="dcterms:W3CDTF">2026-04-27T08:14:43Z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6A743244C04F7B8DCFA8EE694783D20A_41</vt:lpwstr>
  </property>
</Properties>
</file>