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D2" w:rsidRDefault="005F65E1" w:rsidP="005A1C13">
      <w:pPr>
        <w:spacing w:line="360" w:lineRule="auto"/>
        <w:ind w:firstLineChars="150" w:firstLine="492"/>
        <w:rPr>
          <w:rFonts w:asciiTheme="minorEastAsia" w:eastAsiaTheme="minorEastAsia" w:hAnsiTheme="minorEastAsia" w:cs="宋体"/>
          <w:color w:val="333333"/>
          <w:spacing w:val="8"/>
          <w:sz w:val="32"/>
          <w:szCs w:val="32"/>
          <w:shd w:val="clear" w:color="auto" w:fill="FFFFFF"/>
        </w:rPr>
      </w:pPr>
      <w:r>
        <w:rPr>
          <w:rFonts w:asciiTheme="minorEastAsia" w:eastAsiaTheme="minorEastAsia" w:hAnsiTheme="minorEastAsia" w:cs="宋体" w:hint="eastAsia"/>
          <w:color w:val="333333"/>
          <w:spacing w:val="8"/>
          <w:sz w:val="32"/>
          <w:szCs w:val="32"/>
          <w:shd w:val="clear" w:color="auto" w:fill="FFFFFF"/>
        </w:rPr>
        <w:t>山西省抗癌协会</w:t>
      </w:r>
      <w:r>
        <w:rPr>
          <w:rFonts w:asciiTheme="minorEastAsia" w:eastAsiaTheme="minorEastAsia" w:hAnsiTheme="minorEastAsia" w:cs="宋体" w:hint="eastAsia"/>
          <w:color w:val="333333"/>
          <w:spacing w:val="8"/>
          <w:sz w:val="32"/>
          <w:szCs w:val="32"/>
          <w:shd w:val="clear" w:color="auto" w:fill="FFFFFF"/>
        </w:rPr>
        <w:t>4.15</w:t>
      </w:r>
      <w:r>
        <w:rPr>
          <w:rFonts w:asciiTheme="minorEastAsia" w:eastAsiaTheme="minorEastAsia" w:hAnsiTheme="minorEastAsia" w:cs="宋体" w:hint="eastAsia"/>
          <w:color w:val="333333"/>
          <w:spacing w:val="8"/>
          <w:sz w:val="32"/>
          <w:szCs w:val="32"/>
          <w:shd w:val="clear" w:color="auto" w:fill="FFFFFF"/>
        </w:rPr>
        <w:t>全国肿瘤防治宣传周活动总结</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202</w:t>
      </w: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年</w:t>
      </w: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月</w:t>
      </w:r>
      <w:r>
        <w:rPr>
          <w:rFonts w:ascii="仿宋" w:eastAsia="仿宋" w:hAnsi="仿宋" w:cs="仿宋" w:hint="eastAsia"/>
          <w:color w:val="333333"/>
          <w:spacing w:val="8"/>
          <w:sz w:val="28"/>
          <w:szCs w:val="28"/>
          <w:shd w:val="clear" w:color="auto" w:fill="FFFFFF"/>
        </w:rPr>
        <w:t>15</w:t>
      </w:r>
      <w:r>
        <w:rPr>
          <w:rFonts w:ascii="仿宋" w:eastAsia="仿宋" w:hAnsi="仿宋" w:cs="仿宋" w:hint="eastAsia"/>
          <w:color w:val="333333"/>
          <w:spacing w:val="8"/>
          <w:sz w:val="28"/>
          <w:szCs w:val="28"/>
          <w:shd w:val="clear" w:color="auto" w:fill="FFFFFF"/>
        </w:rPr>
        <w:t>—</w:t>
      </w:r>
      <w:r>
        <w:rPr>
          <w:rFonts w:ascii="仿宋" w:eastAsia="仿宋" w:hAnsi="仿宋" w:cs="仿宋" w:hint="eastAsia"/>
          <w:color w:val="333333"/>
          <w:spacing w:val="8"/>
          <w:sz w:val="28"/>
          <w:szCs w:val="28"/>
          <w:shd w:val="clear" w:color="auto" w:fill="FFFFFF"/>
        </w:rPr>
        <w:t>21</w:t>
      </w:r>
      <w:r>
        <w:rPr>
          <w:rFonts w:ascii="仿宋" w:eastAsia="仿宋" w:hAnsi="仿宋" w:cs="仿宋" w:hint="eastAsia"/>
          <w:color w:val="333333"/>
          <w:spacing w:val="8"/>
          <w:sz w:val="28"/>
          <w:szCs w:val="28"/>
          <w:shd w:val="clear" w:color="auto" w:fill="FFFFFF"/>
        </w:rPr>
        <w:t>日是“第</w:t>
      </w:r>
      <w:r w:rsidR="005A1C13">
        <w:rPr>
          <w:rFonts w:ascii="仿宋" w:eastAsia="仿宋" w:hAnsi="仿宋" w:cs="仿宋" w:hint="eastAsia"/>
          <w:color w:val="333333"/>
          <w:spacing w:val="8"/>
          <w:sz w:val="28"/>
          <w:szCs w:val="28"/>
          <w:shd w:val="clear" w:color="auto" w:fill="FFFFFF"/>
        </w:rPr>
        <w:t>30</w:t>
      </w:r>
      <w:r>
        <w:rPr>
          <w:rFonts w:ascii="仿宋" w:eastAsia="仿宋" w:hAnsi="仿宋" w:cs="仿宋" w:hint="eastAsia"/>
          <w:color w:val="333333"/>
          <w:spacing w:val="8"/>
          <w:sz w:val="28"/>
          <w:szCs w:val="28"/>
          <w:shd w:val="clear" w:color="auto" w:fill="FFFFFF"/>
        </w:rPr>
        <w:t>届全国肿瘤防治宣传周”。</w:t>
      </w:r>
      <w:r>
        <w:rPr>
          <w:rFonts w:ascii="仿宋" w:eastAsia="仿宋" w:hAnsi="仿宋" w:cs="仿宋" w:hint="eastAsia"/>
          <w:color w:val="333333"/>
          <w:spacing w:val="8"/>
          <w:sz w:val="28"/>
          <w:szCs w:val="28"/>
          <w:shd w:val="clear" w:color="auto" w:fill="FFFFFF"/>
        </w:rPr>
        <w:t>本届</w:t>
      </w:r>
      <w:r>
        <w:rPr>
          <w:rFonts w:ascii="仿宋" w:eastAsia="仿宋" w:hAnsi="仿宋" w:cs="仿宋" w:hint="eastAsia"/>
          <w:color w:val="333333"/>
          <w:spacing w:val="8"/>
          <w:sz w:val="28"/>
          <w:szCs w:val="28"/>
          <w:shd w:val="clear" w:color="auto" w:fill="FFFFFF"/>
        </w:rPr>
        <w:t>宣传周的主题继续沿用：“</w:t>
      </w:r>
      <w:r>
        <w:rPr>
          <w:rFonts w:ascii="仿宋" w:eastAsia="仿宋" w:hAnsi="仿宋" w:cs="仿宋" w:hint="eastAsia"/>
          <w:color w:val="333333"/>
          <w:spacing w:val="8"/>
          <w:sz w:val="28"/>
          <w:szCs w:val="28"/>
          <w:shd w:val="clear" w:color="auto" w:fill="FFFFFF"/>
        </w:rPr>
        <w:t>CACA</w:t>
      </w:r>
      <w:r>
        <w:rPr>
          <w:rFonts w:ascii="仿宋" w:eastAsia="仿宋" w:hAnsi="仿宋" w:cs="仿宋" w:hint="eastAsia"/>
          <w:color w:val="333333"/>
          <w:spacing w:val="8"/>
          <w:sz w:val="28"/>
          <w:szCs w:val="28"/>
          <w:shd w:val="clear" w:color="auto" w:fill="FFFFFF"/>
        </w:rPr>
        <w:t>指南，我知你知”，将以</w:t>
      </w:r>
      <w:r>
        <w:rPr>
          <w:rFonts w:ascii="仿宋" w:eastAsia="仿宋" w:hAnsi="仿宋" w:cs="仿宋" w:hint="eastAsia"/>
          <w:color w:val="333333"/>
          <w:spacing w:val="8"/>
          <w:sz w:val="28"/>
          <w:szCs w:val="28"/>
          <w:shd w:val="clear" w:color="auto" w:fill="FFFFFF"/>
        </w:rPr>
        <w:t>CACA</w:t>
      </w:r>
      <w:r>
        <w:rPr>
          <w:rFonts w:ascii="仿宋" w:eastAsia="仿宋" w:hAnsi="仿宋" w:cs="仿宋" w:hint="eastAsia"/>
          <w:color w:val="333333"/>
          <w:spacing w:val="8"/>
          <w:sz w:val="28"/>
          <w:szCs w:val="28"/>
          <w:shd w:val="clear" w:color="auto" w:fill="FFFFFF"/>
        </w:rPr>
        <w:t>指南核心观点为创作源，全面推进我国肿瘤防治权威科普创作，并在全国范围内组织开展“</w:t>
      </w:r>
      <w:r>
        <w:rPr>
          <w:rFonts w:ascii="仿宋" w:eastAsia="仿宋" w:hAnsi="仿宋" w:cs="仿宋" w:hint="eastAsia"/>
          <w:color w:val="333333"/>
          <w:spacing w:val="8"/>
          <w:sz w:val="28"/>
          <w:szCs w:val="28"/>
          <w:shd w:val="clear" w:color="auto" w:fill="FFFFFF"/>
        </w:rPr>
        <w:t>CACA</w:t>
      </w:r>
      <w:r>
        <w:rPr>
          <w:rFonts w:ascii="仿宋" w:eastAsia="仿宋" w:hAnsi="仿宋" w:cs="仿宋" w:hint="eastAsia"/>
          <w:color w:val="333333"/>
          <w:spacing w:val="8"/>
          <w:sz w:val="28"/>
          <w:szCs w:val="28"/>
          <w:shd w:val="clear" w:color="auto" w:fill="FFFFFF"/>
        </w:rPr>
        <w:t>肿瘤防治全域科普行动”，实现全领域行动、全专业深耕、全地域覆盖、全人群参与、全媒体传播的广泛联动，全面提升公众科学抗癌的理念和素养，培养健康生活习惯，推动“防筛诊治康”肿瘤全程管理体系建设，提升肿瘤的早诊率和治愈率，践行“健康中国”国家战略，助力肿瘤防控的伟大事业。</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宣传周期间，山西省抗癌协会组织各专委会、医疗机构、高校、康复会组织、各界媒体等通过线上、线下和</w:t>
      </w:r>
      <w:r>
        <w:rPr>
          <w:rFonts w:ascii="仿宋" w:eastAsia="仿宋" w:hAnsi="仿宋" w:cs="仿宋" w:hint="eastAsia"/>
          <w:color w:val="333333"/>
          <w:spacing w:val="8"/>
          <w:sz w:val="28"/>
          <w:szCs w:val="28"/>
          <w:shd w:val="clear" w:color="auto" w:fill="FFFFFF"/>
        </w:rPr>
        <w:t>新媒体开展形式多样的癌症防治宣传教育</w:t>
      </w:r>
      <w:r>
        <w:rPr>
          <w:rFonts w:ascii="仿宋" w:eastAsia="仿宋" w:hAnsi="仿宋" w:cs="仿宋" w:hint="eastAsia"/>
          <w:color w:val="333333"/>
          <w:spacing w:val="8"/>
          <w:sz w:val="28"/>
          <w:szCs w:val="28"/>
          <w:shd w:val="clear" w:color="auto" w:fill="FFFFFF"/>
        </w:rPr>
        <w:t>,</w:t>
      </w:r>
      <w:r>
        <w:rPr>
          <w:rFonts w:ascii="仿宋" w:eastAsia="仿宋" w:hAnsi="仿宋" w:cs="仿宋" w:hint="eastAsia"/>
          <w:color w:val="333333"/>
          <w:spacing w:val="8"/>
          <w:sz w:val="28"/>
          <w:szCs w:val="28"/>
          <w:shd w:val="clear" w:color="auto" w:fill="FFFFFF"/>
        </w:rPr>
        <w:t>联合开展大型义诊、专家科普公益讲座、抗癌知识传递等系列科普公益活动，为公众带来科学实用的防癌抗癌知识，分享科学防癌抗癌的正确理念和方法，助力肿瘤防控的伟大事业。以倡导健康生活方式，增强居民的癌症防治意识，营造全民健康良好氛围，把提升公众对癌症核心知识的知晓率、普及科学防癌的理念，引导公众远离不良生活习惯，建立健康生活方式，实现对癌症的有效防控作为活动的主线，活动主要以各专委会组织实施。</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活动包括收看全国肿瘤防治宣传周启动仪式、山西省全国肿瘤防治宣传周启动仪式、山西省肿瘤</w:t>
      </w:r>
      <w:r>
        <w:rPr>
          <w:rFonts w:ascii="仿宋" w:eastAsia="仿宋" w:hAnsi="仿宋" w:cs="仿宋" w:hint="eastAsia"/>
          <w:color w:val="333333"/>
          <w:spacing w:val="8"/>
          <w:sz w:val="28"/>
          <w:szCs w:val="28"/>
          <w:shd w:val="clear" w:color="auto" w:fill="FFFFFF"/>
        </w:rPr>
        <w:t>医院本院区、南院区、社区大型义诊、线上线下科普宣传、志愿者服务、抗癌明星分享经验</w:t>
      </w:r>
      <w:r>
        <w:rPr>
          <w:rFonts w:ascii="仿宋" w:eastAsia="仿宋" w:hAnsi="仿宋" w:cs="仿宋" w:hint="eastAsia"/>
          <w:color w:val="333333"/>
          <w:spacing w:val="8"/>
          <w:sz w:val="28"/>
          <w:szCs w:val="28"/>
          <w:shd w:val="clear" w:color="auto" w:fill="FFFFFF"/>
        </w:rPr>
        <w:lastRenderedPageBreak/>
        <w:t>以及防癌知识讲座、患教交流会、癌症科普知识及健康管理宣讲、健康义诊活动等，努力将防癌抗癌理念传播到千家万户。</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一、组织观看启动仪式：</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月</w:t>
      </w:r>
      <w:r>
        <w:rPr>
          <w:rFonts w:ascii="仿宋" w:eastAsia="仿宋" w:hAnsi="仿宋" w:cs="仿宋" w:hint="eastAsia"/>
          <w:color w:val="333333"/>
          <w:spacing w:val="8"/>
          <w:sz w:val="28"/>
          <w:szCs w:val="28"/>
          <w:shd w:val="clear" w:color="auto" w:fill="FFFFFF"/>
        </w:rPr>
        <w:t>1</w:t>
      </w: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日上午</w:t>
      </w:r>
      <w:r>
        <w:rPr>
          <w:rFonts w:ascii="仿宋" w:eastAsia="仿宋" w:hAnsi="仿宋" w:cs="仿宋" w:hint="eastAsia"/>
          <w:color w:val="333333"/>
          <w:spacing w:val="8"/>
          <w:sz w:val="28"/>
          <w:szCs w:val="28"/>
          <w:shd w:val="clear" w:color="auto" w:fill="FFFFFF"/>
        </w:rPr>
        <w:t>8</w:t>
      </w:r>
      <w:r>
        <w:rPr>
          <w:rFonts w:ascii="仿宋" w:eastAsia="仿宋" w:hAnsi="仿宋" w:cs="仿宋" w:hint="eastAsia"/>
          <w:color w:val="333333"/>
          <w:spacing w:val="8"/>
          <w:sz w:val="28"/>
          <w:szCs w:val="28"/>
          <w:shd w:val="clear" w:color="auto" w:fill="FFFFFF"/>
        </w:rPr>
        <w:t>时，山西省抗癌协会各专委会分批组织广大医务工作者、患者、家属观看中国抗癌协会第</w:t>
      </w:r>
      <w:r>
        <w:rPr>
          <w:rFonts w:ascii="仿宋" w:eastAsia="仿宋" w:hAnsi="仿宋" w:cs="仿宋" w:hint="eastAsia"/>
          <w:color w:val="333333"/>
          <w:spacing w:val="8"/>
          <w:sz w:val="28"/>
          <w:szCs w:val="28"/>
          <w:shd w:val="clear" w:color="auto" w:fill="FFFFFF"/>
        </w:rPr>
        <w:t>30</w:t>
      </w:r>
      <w:r>
        <w:rPr>
          <w:rFonts w:ascii="仿宋" w:eastAsia="仿宋" w:hAnsi="仿宋" w:cs="仿宋" w:hint="eastAsia"/>
          <w:color w:val="333333"/>
          <w:spacing w:val="8"/>
          <w:sz w:val="28"/>
          <w:szCs w:val="28"/>
          <w:shd w:val="clear" w:color="auto" w:fill="FFFFFF"/>
        </w:rPr>
        <w:t>届全国肿瘤防治宣传周暨中国抗癌日启动仪式。通过视频直播形式举行，专委会积极宣传，组织民众通过网络平台观看讲座，方便患者及家属观看。</w:t>
      </w:r>
      <w:r>
        <w:rPr>
          <w:rFonts w:ascii="仿宋" w:eastAsia="仿宋" w:hAnsi="仿宋" w:cs="仿宋" w:hint="eastAsia"/>
          <w:color w:val="333333"/>
          <w:spacing w:val="8"/>
          <w:sz w:val="28"/>
          <w:szCs w:val="28"/>
          <w:shd w:val="clear" w:color="auto" w:fill="FFFFFF"/>
        </w:rPr>
        <w:t>山西省癌症康复会组织患者代表参加启动仪式，代表山西的患者现场签名，助力</w:t>
      </w:r>
      <w:r>
        <w:rPr>
          <w:rFonts w:ascii="仿宋" w:eastAsia="仿宋" w:hAnsi="仿宋" w:cs="仿宋" w:hint="eastAsia"/>
          <w:color w:val="333333"/>
          <w:spacing w:val="8"/>
          <w:sz w:val="28"/>
          <w:szCs w:val="28"/>
          <w:shd w:val="clear" w:color="auto" w:fill="FFFFFF"/>
        </w:rPr>
        <w:t>宣传周活动。</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二、资料宣传：</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月</w:t>
      </w:r>
      <w:r>
        <w:rPr>
          <w:rFonts w:ascii="仿宋" w:eastAsia="仿宋" w:hAnsi="仿宋" w:cs="仿宋" w:hint="eastAsia"/>
          <w:color w:val="333333"/>
          <w:spacing w:val="8"/>
          <w:sz w:val="28"/>
          <w:szCs w:val="28"/>
          <w:shd w:val="clear" w:color="auto" w:fill="FFFFFF"/>
        </w:rPr>
        <w:t>15</w:t>
      </w:r>
      <w:r>
        <w:rPr>
          <w:rFonts w:ascii="仿宋" w:eastAsia="仿宋" w:hAnsi="仿宋" w:cs="仿宋" w:hint="eastAsia"/>
          <w:color w:val="333333"/>
          <w:spacing w:val="8"/>
          <w:sz w:val="28"/>
          <w:szCs w:val="28"/>
          <w:shd w:val="clear" w:color="auto" w:fill="FFFFFF"/>
        </w:rPr>
        <w:t>日至</w:t>
      </w:r>
      <w:r>
        <w:rPr>
          <w:rFonts w:ascii="仿宋" w:eastAsia="仿宋" w:hAnsi="仿宋" w:cs="仿宋" w:hint="eastAsia"/>
          <w:color w:val="333333"/>
          <w:spacing w:val="8"/>
          <w:sz w:val="28"/>
          <w:szCs w:val="28"/>
          <w:shd w:val="clear" w:color="auto" w:fill="FFFFFF"/>
        </w:rPr>
        <w:t>21</w:t>
      </w:r>
      <w:r>
        <w:rPr>
          <w:rFonts w:ascii="仿宋" w:eastAsia="仿宋" w:hAnsi="仿宋" w:cs="仿宋" w:hint="eastAsia"/>
          <w:color w:val="333333"/>
          <w:spacing w:val="8"/>
          <w:sz w:val="28"/>
          <w:szCs w:val="28"/>
          <w:shd w:val="clear" w:color="auto" w:fill="FFFFFF"/>
        </w:rPr>
        <w:t>日，宣传。志愿者们不仅将活动海报张贴于各病区及院内醒目位置，还走进社区</w:t>
      </w:r>
      <w:r>
        <w:rPr>
          <w:rFonts w:ascii="仿宋" w:eastAsia="仿宋" w:hAnsi="仿宋" w:cs="仿宋" w:hint="eastAsia"/>
          <w:color w:val="333333"/>
          <w:spacing w:val="8"/>
          <w:sz w:val="28"/>
          <w:szCs w:val="28"/>
          <w:shd w:val="clear" w:color="auto" w:fill="FFFFFF"/>
        </w:rPr>
        <w:t>、</w:t>
      </w:r>
      <w:r>
        <w:rPr>
          <w:rFonts w:ascii="仿宋" w:eastAsia="仿宋" w:hAnsi="仿宋" w:cs="仿宋" w:hint="eastAsia"/>
          <w:color w:val="333333"/>
          <w:spacing w:val="8"/>
          <w:sz w:val="28"/>
          <w:szCs w:val="28"/>
          <w:shd w:val="clear" w:color="auto" w:fill="FFFFFF"/>
        </w:rPr>
        <w:t>学校、单位</w:t>
      </w:r>
      <w:r>
        <w:rPr>
          <w:rFonts w:ascii="仿宋" w:eastAsia="仿宋" w:hAnsi="仿宋" w:cs="仿宋" w:hint="eastAsia"/>
          <w:color w:val="333333"/>
          <w:spacing w:val="8"/>
          <w:sz w:val="28"/>
          <w:szCs w:val="28"/>
          <w:shd w:val="clear" w:color="auto" w:fill="FFFFFF"/>
        </w:rPr>
        <w:t>，引导社会群众科学抗癌。覆盖</w:t>
      </w:r>
      <w:r>
        <w:rPr>
          <w:rFonts w:ascii="仿宋" w:eastAsia="仿宋" w:hAnsi="仿宋" w:cs="仿宋" w:hint="eastAsia"/>
          <w:color w:val="333333"/>
          <w:spacing w:val="8"/>
          <w:sz w:val="28"/>
          <w:szCs w:val="28"/>
          <w:shd w:val="clear" w:color="auto" w:fill="FFFFFF"/>
        </w:rPr>
        <w:t>各个领域</w:t>
      </w:r>
      <w:r>
        <w:rPr>
          <w:rFonts w:ascii="仿宋" w:eastAsia="仿宋" w:hAnsi="仿宋" w:cs="仿宋" w:hint="eastAsia"/>
          <w:color w:val="333333"/>
          <w:spacing w:val="8"/>
          <w:sz w:val="28"/>
          <w:szCs w:val="28"/>
          <w:shd w:val="clear" w:color="auto" w:fill="FFFFFF"/>
        </w:rPr>
        <w:t>，服务百姓</w:t>
      </w:r>
      <w:r>
        <w:rPr>
          <w:rFonts w:ascii="仿宋" w:eastAsia="仿宋" w:hAnsi="仿宋" w:cs="仿宋" w:hint="eastAsia"/>
          <w:color w:val="333333"/>
          <w:spacing w:val="8"/>
          <w:sz w:val="28"/>
          <w:szCs w:val="28"/>
          <w:shd w:val="clear" w:color="auto" w:fill="FFFFFF"/>
        </w:rPr>
        <w:t>万</w:t>
      </w:r>
      <w:r>
        <w:rPr>
          <w:rFonts w:ascii="仿宋" w:eastAsia="仿宋" w:hAnsi="仿宋" w:cs="仿宋" w:hint="eastAsia"/>
          <w:color w:val="333333"/>
          <w:spacing w:val="8"/>
          <w:sz w:val="28"/>
          <w:szCs w:val="28"/>
          <w:shd w:val="clear" w:color="auto" w:fill="FFFFFF"/>
        </w:rPr>
        <w:t>余人。</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三、举办山西省肿瘤防治宣传周启动仪式：</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月</w:t>
      </w:r>
      <w:r>
        <w:rPr>
          <w:rFonts w:ascii="仿宋" w:eastAsia="仿宋" w:hAnsi="仿宋" w:cs="仿宋" w:hint="eastAsia"/>
          <w:color w:val="333333"/>
          <w:spacing w:val="8"/>
          <w:sz w:val="28"/>
          <w:szCs w:val="28"/>
          <w:shd w:val="clear" w:color="auto" w:fill="FFFFFF"/>
        </w:rPr>
        <w:t>1</w:t>
      </w:r>
      <w:r>
        <w:rPr>
          <w:rFonts w:ascii="仿宋" w:eastAsia="仿宋" w:hAnsi="仿宋" w:cs="仿宋" w:hint="eastAsia"/>
          <w:color w:val="333333"/>
          <w:spacing w:val="8"/>
          <w:sz w:val="28"/>
          <w:szCs w:val="28"/>
          <w:shd w:val="clear" w:color="auto" w:fill="FFFFFF"/>
        </w:rPr>
        <w:t>5</w:t>
      </w:r>
      <w:r>
        <w:rPr>
          <w:rFonts w:ascii="仿宋" w:eastAsia="仿宋" w:hAnsi="仿宋" w:cs="仿宋" w:hint="eastAsia"/>
          <w:color w:val="333333"/>
          <w:spacing w:val="8"/>
          <w:sz w:val="28"/>
          <w:szCs w:val="28"/>
          <w:shd w:val="clear" w:color="auto" w:fill="FFFFFF"/>
        </w:rPr>
        <w:t>日，由山西省抗癌协会主办的“第</w:t>
      </w:r>
      <w:r>
        <w:rPr>
          <w:rFonts w:ascii="仿宋" w:eastAsia="仿宋" w:hAnsi="仿宋" w:cs="仿宋" w:hint="eastAsia"/>
          <w:color w:val="333333"/>
          <w:spacing w:val="8"/>
          <w:sz w:val="28"/>
          <w:szCs w:val="28"/>
          <w:shd w:val="clear" w:color="auto" w:fill="FFFFFF"/>
        </w:rPr>
        <w:t>30</w:t>
      </w:r>
      <w:r>
        <w:rPr>
          <w:rFonts w:ascii="仿宋" w:eastAsia="仿宋" w:hAnsi="仿宋" w:cs="仿宋" w:hint="eastAsia"/>
          <w:color w:val="333333"/>
          <w:spacing w:val="8"/>
          <w:sz w:val="28"/>
          <w:szCs w:val="28"/>
          <w:shd w:val="clear" w:color="auto" w:fill="FFFFFF"/>
        </w:rPr>
        <w:t>届全国肿瘤防治宣传周暨中国抗癌日”活动</w:t>
      </w:r>
      <w:r>
        <w:rPr>
          <w:rFonts w:ascii="仿宋" w:eastAsia="仿宋" w:hAnsi="仿宋" w:cs="仿宋" w:hint="eastAsia"/>
          <w:color w:val="333333"/>
          <w:spacing w:val="8"/>
          <w:sz w:val="28"/>
          <w:szCs w:val="28"/>
          <w:shd w:val="clear" w:color="auto" w:fill="FFFFFF"/>
        </w:rPr>
        <w:t>-</w:t>
      </w:r>
      <w:r>
        <w:rPr>
          <w:rFonts w:ascii="仿宋" w:eastAsia="仿宋" w:hAnsi="仿宋" w:cs="仿宋" w:hint="eastAsia"/>
          <w:color w:val="333333"/>
          <w:spacing w:val="8"/>
          <w:sz w:val="28"/>
          <w:szCs w:val="28"/>
          <w:shd w:val="clear" w:color="auto" w:fill="FFFFFF"/>
        </w:rPr>
        <w:t>山西站启动仪式在</w:t>
      </w:r>
      <w:r>
        <w:rPr>
          <w:rFonts w:ascii="仿宋" w:eastAsia="仿宋" w:hAnsi="仿宋" w:cs="仿宋" w:hint="eastAsia"/>
          <w:color w:val="333333"/>
          <w:spacing w:val="8"/>
          <w:sz w:val="28"/>
          <w:szCs w:val="28"/>
          <w:shd w:val="clear" w:color="auto" w:fill="FFFFFF"/>
        </w:rPr>
        <w:t>山西省肿瘤医院</w:t>
      </w:r>
      <w:r>
        <w:rPr>
          <w:rFonts w:ascii="仿宋" w:eastAsia="仿宋" w:hAnsi="仿宋" w:cs="仿宋" w:hint="eastAsia"/>
          <w:color w:val="333333"/>
          <w:spacing w:val="8"/>
          <w:sz w:val="28"/>
          <w:szCs w:val="28"/>
          <w:shd w:val="clear" w:color="auto" w:fill="FFFFFF"/>
        </w:rPr>
        <w:t>拉开帷幕</w:t>
      </w:r>
      <w:r>
        <w:rPr>
          <w:rFonts w:ascii="仿宋" w:eastAsia="仿宋" w:hAnsi="仿宋" w:cs="仿宋" w:hint="eastAsia"/>
          <w:color w:val="333333"/>
          <w:spacing w:val="8"/>
          <w:sz w:val="28"/>
          <w:szCs w:val="28"/>
          <w:shd w:val="clear" w:color="auto" w:fill="FFFFFF"/>
        </w:rPr>
        <w:t>，</w:t>
      </w:r>
      <w:r>
        <w:rPr>
          <w:rFonts w:ascii="仿宋" w:eastAsia="仿宋" w:hAnsi="仿宋" w:cs="仿宋" w:hint="eastAsia"/>
          <w:color w:val="333333"/>
          <w:spacing w:val="8"/>
          <w:sz w:val="28"/>
          <w:szCs w:val="28"/>
          <w:shd w:val="clear" w:color="auto" w:fill="FFFFFF"/>
        </w:rPr>
        <w:t>结合全国宣传周主题“综合施策</w:t>
      </w:r>
      <w:r>
        <w:rPr>
          <w:rFonts w:ascii="仿宋" w:eastAsia="仿宋" w:hAnsi="仿宋" w:cs="仿宋" w:hint="eastAsia"/>
          <w:color w:val="333333"/>
          <w:spacing w:val="8"/>
          <w:sz w:val="28"/>
          <w:szCs w:val="28"/>
          <w:shd w:val="clear" w:color="auto" w:fill="FFFFFF"/>
        </w:rPr>
        <w:t xml:space="preserve"> </w:t>
      </w:r>
      <w:r>
        <w:rPr>
          <w:rFonts w:ascii="仿宋" w:eastAsia="仿宋" w:hAnsi="仿宋" w:cs="仿宋" w:hint="eastAsia"/>
          <w:color w:val="333333"/>
          <w:spacing w:val="8"/>
          <w:sz w:val="28"/>
          <w:szCs w:val="28"/>
          <w:shd w:val="clear" w:color="auto" w:fill="FFFFFF"/>
        </w:rPr>
        <w:t>科学防癌”共同开启宣传周活动</w:t>
      </w:r>
      <w:r>
        <w:rPr>
          <w:rFonts w:ascii="仿宋" w:eastAsia="仿宋" w:hAnsi="仿宋" w:cs="仿宋" w:hint="eastAsia"/>
          <w:color w:val="333333"/>
          <w:spacing w:val="8"/>
          <w:sz w:val="28"/>
          <w:szCs w:val="28"/>
          <w:shd w:val="clear" w:color="auto" w:fill="FFFFFF"/>
        </w:rPr>
        <w:t>。</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四、</w:t>
      </w:r>
      <w:r>
        <w:rPr>
          <w:rFonts w:ascii="仿宋" w:eastAsia="仿宋" w:hAnsi="仿宋" w:cs="仿宋" w:hint="eastAsia"/>
          <w:color w:val="333333"/>
          <w:spacing w:val="8"/>
          <w:sz w:val="28"/>
          <w:szCs w:val="28"/>
          <w:shd w:val="clear" w:color="auto" w:fill="FFFFFF"/>
        </w:rPr>
        <w:t>4.15</w:t>
      </w:r>
      <w:r>
        <w:rPr>
          <w:rFonts w:ascii="仿宋" w:eastAsia="仿宋" w:hAnsi="仿宋" w:cs="仿宋" w:hint="eastAsia"/>
          <w:color w:val="333333"/>
          <w:spacing w:val="8"/>
          <w:sz w:val="28"/>
          <w:szCs w:val="28"/>
          <w:shd w:val="clear" w:color="auto" w:fill="FFFFFF"/>
        </w:rPr>
        <w:t>系列活动：</w:t>
      </w:r>
    </w:p>
    <w:p w:rsidR="00BF67D2" w:rsidRDefault="005F65E1" w:rsidP="005A1C13">
      <w:pPr>
        <w:spacing w:line="360" w:lineRule="auto"/>
        <w:ind w:firstLineChars="200" w:firstLine="576"/>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月</w:t>
      </w:r>
      <w:r>
        <w:rPr>
          <w:rFonts w:ascii="仿宋" w:eastAsia="仿宋" w:hAnsi="仿宋" w:cs="仿宋" w:hint="eastAsia"/>
          <w:color w:val="333333"/>
          <w:spacing w:val="8"/>
          <w:sz w:val="28"/>
          <w:szCs w:val="28"/>
          <w:shd w:val="clear" w:color="auto" w:fill="FFFFFF"/>
        </w:rPr>
        <w:t>15</w:t>
      </w:r>
      <w:r>
        <w:rPr>
          <w:rFonts w:ascii="仿宋" w:eastAsia="仿宋" w:hAnsi="仿宋" w:cs="仿宋" w:hint="eastAsia"/>
          <w:color w:val="333333"/>
          <w:spacing w:val="8"/>
          <w:sz w:val="28"/>
          <w:szCs w:val="28"/>
          <w:shd w:val="clear" w:color="auto" w:fill="FFFFFF"/>
        </w:rPr>
        <w:t>日</w:t>
      </w:r>
      <w:r>
        <w:rPr>
          <w:rFonts w:ascii="仿宋" w:eastAsia="仿宋" w:hAnsi="仿宋" w:cs="仿宋" w:hint="eastAsia"/>
          <w:color w:val="333333"/>
          <w:spacing w:val="8"/>
          <w:sz w:val="28"/>
          <w:szCs w:val="28"/>
          <w:shd w:val="clear" w:color="auto" w:fill="FFFFFF"/>
        </w:rPr>
        <w:t>-21</w:t>
      </w:r>
      <w:r>
        <w:rPr>
          <w:rFonts w:ascii="仿宋" w:eastAsia="仿宋" w:hAnsi="仿宋" w:cs="仿宋" w:hint="eastAsia"/>
          <w:color w:val="333333"/>
          <w:spacing w:val="8"/>
          <w:sz w:val="28"/>
          <w:szCs w:val="28"/>
          <w:shd w:val="clear" w:color="auto" w:fill="FFFFFF"/>
        </w:rPr>
        <w:t>日肿瘤防治宣传周期间，山西省抗癌协会组织健康教育与健康促进、肿瘤转移防治、肿瘤介入及介入护理、淋巴瘤、乳腺癌、大肠癌、</w:t>
      </w:r>
      <w:r>
        <w:rPr>
          <w:rFonts w:ascii="仿宋" w:eastAsia="仿宋" w:hAnsi="仿宋" w:cs="仿宋" w:hint="eastAsia"/>
          <w:color w:val="333333"/>
          <w:spacing w:val="8"/>
          <w:sz w:val="28"/>
          <w:szCs w:val="28"/>
          <w:shd w:val="clear" w:color="auto" w:fill="FFFFFF"/>
        </w:rPr>
        <w:t>ERAS</w:t>
      </w:r>
      <w:r>
        <w:rPr>
          <w:rFonts w:ascii="仿宋" w:eastAsia="仿宋" w:hAnsi="仿宋" w:cs="仿宋" w:hint="eastAsia"/>
          <w:color w:val="333333"/>
          <w:spacing w:val="8"/>
          <w:sz w:val="28"/>
          <w:szCs w:val="28"/>
          <w:shd w:val="clear" w:color="auto" w:fill="FFFFFF"/>
        </w:rPr>
        <w:t>、肿瘤营养、肿瘤影像、肿瘤化疗、传统医学、泌尿男生殖系肿瘤、肿瘤支持治疗、癌症康复与姑息</w:t>
      </w:r>
      <w:r>
        <w:rPr>
          <w:rFonts w:ascii="仿宋" w:eastAsia="仿宋" w:hAnsi="仿宋" w:cs="仿宋" w:hint="eastAsia"/>
          <w:color w:val="333333"/>
          <w:spacing w:val="8"/>
          <w:sz w:val="28"/>
          <w:szCs w:val="28"/>
          <w:shd w:val="clear" w:color="auto" w:fill="FFFFFF"/>
        </w:rPr>
        <w:lastRenderedPageBreak/>
        <w:t>治疗护理学组、肿瘤护理、肿瘤流行病、延续护理、安宁疗护、静脉输液治疗、妇科肿瘤、伤口造口失禁、乳腺疾病护理、头颈肿瘤康复护理等多个专委会组织资深肿瘤专家运用线上线下相结合的方式，广泛开展癌症预防主题活动，科普讲座，义诊及现场答疑活动，病友及家属现场咨询气氛热烈，专家老师耐心详细的一</w:t>
      </w:r>
      <w:r>
        <w:rPr>
          <w:rFonts w:ascii="仿宋" w:eastAsia="仿宋" w:hAnsi="仿宋" w:cs="仿宋" w:hint="eastAsia"/>
          <w:color w:val="333333"/>
          <w:spacing w:val="8"/>
          <w:sz w:val="28"/>
          <w:szCs w:val="28"/>
          <w:shd w:val="clear" w:color="auto" w:fill="FFFFFF"/>
        </w:rPr>
        <w:t>一作答，达到了良好的效果。</w:t>
      </w:r>
    </w:p>
    <w:p w:rsidR="00BF67D2" w:rsidRDefault="005F65E1">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乳腺癌专委会</w:t>
      </w:r>
      <w:r>
        <w:rPr>
          <w:rFonts w:ascii="仿宋" w:eastAsia="仿宋" w:hAnsi="仿宋" w:cs="仿宋" w:hint="eastAsia"/>
          <w:color w:val="333333"/>
          <w:spacing w:val="8"/>
          <w:sz w:val="28"/>
          <w:szCs w:val="28"/>
          <w:shd w:val="clear" w:color="auto" w:fill="FFFFFF"/>
        </w:rPr>
        <w:t>宣传周</w:t>
      </w:r>
      <w:r>
        <w:rPr>
          <w:rFonts w:ascii="仿宋" w:eastAsia="仿宋" w:hAnsi="仿宋" w:cs="仿宋" w:hint="eastAsia"/>
          <w:color w:val="333333"/>
          <w:spacing w:val="8"/>
          <w:sz w:val="28"/>
          <w:szCs w:val="28"/>
          <w:shd w:val="clear" w:color="auto" w:fill="FFFFFF"/>
        </w:rPr>
        <w:t>活动以八段锦表演拉开序幕，在悠扬的音乐背景下，医护人员带领患者及其家属共同练习，调理气息，展肩扩胸。病区主任罗飞为大家带来了一场精彩的乳腺知识科普讲座，详细讲解了乳腺健康的相关知识，指导大家如何进行自检。活动现场还设有特色体验专区，包括乳腺疾病咨询、淋巴水肿、静疗、心理、义乳、假发、血压测量等项目。前来咨询的民众络绎不绝，各位专家充分发挥专业优势，仔细倾听并耐心解答大家的疑惑，其周到专业的服务受到了在场人员的高度评价。</w:t>
      </w:r>
    </w:p>
    <w:p w:rsidR="00BF67D2" w:rsidRDefault="005F65E1">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肿瘤心理专委会以《癌痛知多少》为题进行讲座</w:t>
      </w:r>
      <w:r>
        <w:rPr>
          <w:rFonts w:ascii="仿宋" w:eastAsia="仿宋" w:hAnsi="仿宋" w:cs="仿宋" w:hint="eastAsia"/>
          <w:color w:val="333333"/>
          <w:spacing w:val="8"/>
          <w:sz w:val="28"/>
          <w:szCs w:val="28"/>
          <w:shd w:val="clear" w:color="auto" w:fill="FFFFFF"/>
        </w:rPr>
        <w:t>，从“走进癌痛、认识癌痛；治疗癌痛，尊重科学；关爱癌痛，携手共创无痛未来；宁养工作对癌痛的帮助”四个方面介绍癌痛，防止患者在癌痛治疗中落入误区，帮助患者及家属正确认识癌痛，从而更好地预防和治疗癌痛，更好的照顾癌痛患者。“如何正确认识和使用癌痛治疗药物”这一题目为大家介绍了缓解癌痛常见药物的用药注意事项，明确了阿片类药物的认识误区及其正确用法，最后介绍了服用药物的不良反应的预防及处理。</w:t>
      </w:r>
    </w:p>
    <w:p w:rsidR="00BF67D2" w:rsidRDefault="005F65E1">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妇科肿瘤专委会在坝陵桥社区卫生服务中心的活动现场，各位妇产科医疗专家为群众零距离答疑解惑，进行了各种妇科肿瘤</w:t>
      </w:r>
      <w:r>
        <w:rPr>
          <w:rFonts w:ascii="仿宋" w:eastAsia="仿宋" w:hAnsi="仿宋" w:cs="仿宋" w:hint="eastAsia"/>
          <w:color w:val="333333"/>
          <w:spacing w:val="8"/>
          <w:sz w:val="28"/>
          <w:szCs w:val="28"/>
          <w:shd w:val="clear" w:color="auto" w:fill="FFFFFF"/>
        </w:rPr>
        <w:lastRenderedPageBreak/>
        <w:t>相关疾病的义诊，</w:t>
      </w:r>
      <w:r>
        <w:rPr>
          <w:rFonts w:ascii="仿宋" w:eastAsia="仿宋" w:hAnsi="仿宋" w:cs="仿宋" w:hint="eastAsia"/>
          <w:color w:val="333333"/>
          <w:spacing w:val="8"/>
          <w:sz w:val="28"/>
          <w:szCs w:val="28"/>
          <w:shd w:val="clear" w:color="auto" w:fill="FFFFFF"/>
        </w:rPr>
        <w:t>科普了实用的防癌抗癌知识，并发放了肿瘤防治相关的宣传折页和宣传单。</w:t>
      </w:r>
    </w:p>
    <w:p w:rsidR="00BF67D2" w:rsidRDefault="005F65E1">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健康教育与健康促进专委会组织开展肿瘤防治科普进社区系列活动，医院专家走进职工新街社区、并州东路二社区为居民开展癌症预防科普活动。活动主题为“建立健康生活方式，远离癌症”。引导群众了解癌症并非不治之症，预防需要改善生活方式、控制原发疾病；保持良好的心态等，倡导居民树立健康生活方式的意识。通过科普讲座，让居民充分认识到防癌抗癌最好的方法是早预防、早发现、早诊断、早治疗。对于有肿瘤家族史的人，至少每年到正规肿瘤专科医院接受专业体检。同时，通过举办</w:t>
      </w:r>
      <w:r>
        <w:rPr>
          <w:rFonts w:ascii="仿宋" w:eastAsia="仿宋" w:hAnsi="仿宋" w:cs="仿宋" w:hint="eastAsia"/>
          <w:color w:val="333333"/>
          <w:spacing w:val="8"/>
          <w:sz w:val="28"/>
          <w:szCs w:val="28"/>
          <w:shd w:val="clear" w:color="auto" w:fill="FFFFFF"/>
        </w:rPr>
        <w:t>癌症科普系列讲座，让肿瘤预防的科学理念更加深入人心，唤起大众防癌、抗癌意识。持续加强癌症科普建设，不断提升群众个人健康管理水平，全力守护人民群众生命健康。</w:t>
      </w:r>
    </w:p>
    <w:p w:rsidR="00BF67D2" w:rsidRDefault="005F65E1">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宁宁疗护专委会，</w:t>
      </w: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月</w:t>
      </w:r>
      <w:r>
        <w:rPr>
          <w:rFonts w:ascii="仿宋" w:eastAsia="仿宋" w:hAnsi="仿宋" w:cs="仿宋" w:hint="eastAsia"/>
          <w:color w:val="333333"/>
          <w:spacing w:val="8"/>
          <w:sz w:val="28"/>
          <w:szCs w:val="28"/>
          <w:shd w:val="clear" w:color="auto" w:fill="FFFFFF"/>
        </w:rPr>
        <w:t>17</w:t>
      </w:r>
      <w:r>
        <w:rPr>
          <w:rFonts w:ascii="仿宋" w:eastAsia="仿宋" w:hAnsi="仿宋" w:cs="仿宋" w:hint="eastAsia"/>
          <w:color w:val="333333"/>
          <w:spacing w:val="8"/>
          <w:sz w:val="28"/>
          <w:szCs w:val="28"/>
          <w:shd w:val="clear" w:color="auto" w:fill="FFFFFF"/>
        </w:rPr>
        <w:t>日，在万柏林区外国语小学进行科普宣讲，内容有《我会洗手》、《心肺复苏》，受到师生的欢迎。</w:t>
      </w:r>
    </w:p>
    <w:p w:rsidR="00BF67D2" w:rsidRDefault="005F65E1">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肿瘤</w:t>
      </w:r>
      <w:r>
        <w:rPr>
          <w:rFonts w:ascii="仿宋" w:eastAsia="仿宋" w:hAnsi="仿宋" w:cs="仿宋"/>
          <w:color w:val="333333"/>
          <w:spacing w:val="8"/>
          <w:sz w:val="28"/>
          <w:szCs w:val="28"/>
          <w:shd w:val="clear" w:color="auto" w:fill="FFFFFF"/>
        </w:rPr>
        <w:t>放疗专业委员会在主委李杰主任组织下依照协会确定的本次活动主题</w:t>
      </w:r>
      <w:r>
        <w:rPr>
          <w:rFonts w:ascii="仿宋" w:eastAsia="仿宋" w:hAnsi="仿宋" w:cs="仿宋"/>
          <w:color w:val="333333"/>
          <w:spacing w:val="8"/>
          <w:sz w:val="28"/>
          <w:szCs w:val="28"/>
          <w:shd w:val="clear" w:color="auto" w:fill="FFFFFF"/>
        </w:rPr>
        <w:t>”CACA</w:t>
      </w:r>
      <w:r>
        <w:rPr>
          <w:rFonts w:ascii="仿宋" w:eastAsia="仿宋" w:hAnsi="仿宋" w:cs="仿宋"/>
          <w:color w:val="333333"/>
          <w:spacing w:val="8"/>
          <w:sz w:val="28"/>
          <w:szCs w:val="28"/>
          <w:shd w:val="clear" w:color="auto" w:fill="FFFFFF"/>
        </w:rPr>
        <w:t>指南</w:t>
      </w:r>
      <w:r>
        <w:rPr>
          <w:rFonts w:ascii="仿宋" w:eastAsia="仿宋" w:hAnsi="仿宋" w:cs="仿宋"/>
          <w:color w:val="333333"/>
          <w:spacing w:val="8"/>
          <w:sz w:val="28"/>
          <w:szCs w:val="28"/>
          <w:shd w:val="clear" w:color="auto" w:fill="FFFFFF"/>
        </w:rPr>
        <w:t>-</w:t>
      </w:r>
      <w:r>
        <w:rPr>
          <w:rFonts w:ascii="仿宋" w:eastAsia="仿宋" w:hAnsi="仿宋" w:cs="仿宋"/>
          <w:color w:val="333333"/>
          <w:spacing w:val="8"/>
          <w:sz w:val="28"/>
          <w:szCs w:val="28"/>
          <w:shd w:val="clear" w:color="auto" w:fill="FFFFFF"/>
        </w:rPr>
        <w:t>你知我知</w:t>
      </w:r>
      <w:r>
        <w:rPr>
          <w:rFonts w:ascii="仿宋" w:eastAsia="仿宋" w:hAnsi="仿宋" w:cs="仿宋"/>
          <w:color w:val="333333"/>
          <w:spacing w:val="8"/>
          <w:sz w:val="28"/>
          <w:szCs w:val="28"/>
          <w:shd w:val="clear" w:color="auto" w:fill="FFFFFF"/>
        </w:rPr>
        <w:t>“,</w:t>
      </w:r>
      <w:r>
        <w:rPr>
          <w:rFonts w:ascii="仿宋" w:eastAsia="仿宋" w:hAnsi="仿宋" w:cs="仿宋"/>
          <w:color w:val="333333"/>
          <w:spacing w:val="8"/>
          <w:sz w:val="28"/>
          <w:szCs w:val="28"/>
          <w:shd w:val="clear" w:color="auto" w:fill="FFFFFF"/>
        </w:rPr>
        <w:t>开展了多项活动进行科普宣传。</w:t>
      </w:r>
      <w:r>
        <w:rPr>
          <w:rFonts w:ascii="仿宋" w:eastAsia="仿宋" w:hAnsi="仿宋" w:cs="仿宋"/>
          <w:color w:val="333333"/>
          <w:spacing w:val="8"/>
          <w:sz w:val="28"/>
          <w:szCs w:val="28"/>
          <w:shd w:val="clear" w:color="auto" w:fill="FFFFFF"/>
        </w:rPr>
        <w:t>4</w:t>
      </w:r>
      <w:r>
        <w:rPr>
          <w:rFonts w:ascii="仿宋" w:eastAsia="仿宋" w:hAnsi="仿宋" w:cs="仿宋"/>
          <w:color w:val="333333"/>
          <w:spacing w:val="8"/>
          <w:sz w:val="28"/>
          <w:szCs w:val="28"/>
          <w:shd w:val="clear" w:color="auto" w:fill="FFFFFF"/>
        </w:rPr>
        <w:t>月</w:t>
      </w:r>
      <w:r>
        <w:rPr>
          <w:rFonts w:ascii="仿宋" w:eastAsia="仿宋" w:hAnsi="仿宋" w:cs="仿宋"/>
          <w:color w:val="333333"/>
          <w:spacing w:val="8"/>
          <w:sz w:val="28"/>
          <w:szCs w:val="28"/>
          <w:shd w:val="clear" w:color="auto" w:fill="FFFFFF"/>
        </w:rPr>
        <w:t>17</w:t>
      </w:r>
      <w:r>
        <w:rPr>
          <w:rFonts w:ascii="仿宋" w:eastAsia="仿宋" w:hAnsi="仿宋" w:cs="仿宋"/>
          <w:color w:val="333333"/>
          <w:spacing w:val="8"/>
          <w:sz w:val="28"/>
          <w:szCs w:val="28"/>
          <w:shd w:val="clear" w:color="auto" w:fill="FFFFFF"/>
        </w:rPr>
        <w:t>日上午</w:t>
      </w:r>
      <w:r>
        <w:rPr>
          <w:rFonts w:ascii="仿宋" w:eastAsia="仿宋" w:hAnsi="仿宋" w:cs="仿宋"/>
          <w:color w:val="333333"/>
          <w:spacing w:val="8"/>
          <w:sz w:val="28"/>
          <w:szCs w:val="28"/>
          <w:shd w:val="clear" w:color="auto" w:fill="FFFFFF"/>
        </w:rPr>
        <w:t>CACA</w:t>
      </w:r>
      <w:r>
        <w:rPr>
          <w:rFonts w:ascii="仿宋" w:eastAsia="仿宋" w:hAnsi="仿宋" w:cs="仿宋"/>
          <w:color w:val="333333"/>
          <w:spacing w:val="8"/>
          <w:sz w:val="28"/>
          <w:szCs w:val="28"/>
          <w:shd w:val="clear" w:color="auto" w:fill="FFFFFF"/>
        </w:rPr>
        <w:t>肿瘤防治全域科普行动主题宣讲活动，在山西省肿瘤医院放疗中心举行</w:t>
      </w:r>
      <w:r>
        <w:rPr>
          <w:rFonts w:ascii="仿宋" w:eastAsia="仿宋" w:hAnsi="仿宋" w:cs="仿宋" w:hint="eastAsia"/>
          <w:color w:val="333333"/>
          <w:spacing w:val="8"/>
          <w:sz w:val="28"/>
          <w:szCs w:val="28"/>
          <w:shd w:val="clear" w:color="auto" w:fill="FFFFFF"/>
        </w:rPr>
        <w:t>。</w:t>
      </w:r>
    </w:p>
    <w:p w:rsidR="00BF67D2" w:rsidRDefault="005F65E1">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在肿瘤防治宣传周期间，</w:t>
      </w:r>
      <w:r>
        <w:rPr>
          <w:rFonts w:ascii="仿宋" w:eastAsia="仿宋" w:hAnsi="仿宋" w:cs="仿宋" w:hint="eastAsia"/>
          <w:color w:val="333333"/>
          <w:spacing w:val="8"/>
          <w:sz w:val="28"/>
          <w:szCs w:val="28"/>
          <w:shd w:val="clear" w:color="auto" w:fill="FFFFFF"/>
        </w:rPr>
        <w:t>协会</w:t>
      </w:r>
      <w:r>
        <w:rPr>
          <w:rFonts w:ascii="仿宋" w:eastAsia="仿宋" w:hAnsi="仿宋" w:cs="仿宋" w:hint="eastAsia"/>
          <w:color w:val="333333"/>
          <w:spacing w:val="8"/>
          <w:sz w:val="28"/>
          <w:szCs w:val="28"/>
          <w:shd w:val="clear" w:color="auto" w:fill="FFFFFF"/>
        </w:rPr>
        <w:t>组织优秀</w:t>
      </w:r>
      <w:r>
        <w:rPr>
          <w:rFonts w:ascii="仿宋" w:eastAsia="仿宋" w:hAnsi="仿宋" w:cs="仿宋" w:hint="eastAsia"/>
          <w:color w:val="333333"/>
          <w:spacing w:val="8"/>
          <w:sz w:val="28"/>
          <w:szCs w:val="28"/>
          <w:shd w:val="clear" w:color="auto" w:fill="FFFFFF"/>
        </w:rPr>
        <w:t>科普专家就癌症预防、诊断、治疗、康复、营养等社会热点话题，举办线上线下健康大讲堂，为广大群众带来肿瘤疾病防、筛、诊、治、康讲座、访谈等科普节目，积极传播癌症防治科普知识。线下专家们将会走进</w:t>
      </w:r>
      <w:r>
        <w:rPr>
          <w:rFonts w:ascii="仿宋" w:eastAsia="仿宋" w:hAnsi="仿宋" w:cs="仿宋" w:hint="eastAsia"/>
          <w:color w:val="333333"/>
          <w:spacing w:val="8"/>
          <w:sz w:val="28"/>
          <w:szCs w:val="28"/>
          <w:shd w:val="clear" w:color="auto" w:fill="FFFFFF"/>
        </w:rPr>
        <w:lastRenderedPageBreak/>
        <w:t>社区，提供免费咨询、面对面交流和个性化解答。</w:t>
      </w:r>
      <w:r>
        <w:rPr>
          <w:rFonts w:ascii="仿宋" w:eastAsia="仿宋" w:hAnsi="仿宋" w:cs="仿宋" w:hint="eastAsia"/>
          <w:color w:val="333333"/>
          <w:spacing w:val="8"/>
          <w:sz w:val="28"/>
          <w:szCs w:val="28"/>
          <w:shd w:val="clear" w:color="auto" w:fill="FFFFFF"/>
        </w:rPr>
        <w:t>4</w:t>
      </w:r>
      <w:r>
        <w:rPr>
          <w:rFonts w:ascii="仿宋" w:eastAsia="仿宋" w:hAnsi="仿宋" w:cs="仿宋" w:hint="eastAsia"/>
          <w:color w:val="333333"/>
          <w:spacing w:val="8"/>
          <w:sz w:val="28"/>
          <w:szCs w:val="28"/>
          <w:shd w:val="clear" w:color="auto" w:fill="FFFFFF"/>
        </w:rPr>
        <w:t>月</w:t>
      </w:r>
      <w:r>
        <w:rPr>
          <w:rFonts w:ascii="仿宋" w:eastAsia="仿宋" w:hAnsi="仿宋" w:cs="仿宋" w:hint="eastAsia"/>
          <w:color w:val="333333"/>
          <w:spacing w:val="8"/>
          <w:sz w:val="28"/>
          <w:szCs w:val="28"/>
          <w:shd w:val="clear" w:color="auto" w:fill="FFFFFF"/>
        </w:rPr>
        <w:t>20</w:t>
      </w:r>
      <w:r>
        <w:rPr>
          <w:rFonts w:ascii="仿宋" w:eastAsia="仿宋" w:hAnsi="仿宋" w:cs="仿宋" w:hint="eastAsia"/>
          <w:color w:val="333333"/>
          <w:spacing w:val="8"/>
          <w:sz w:val="28"/>
          <w:szCs w:val="28"/>
          <w:shd w:val="clear" w:color="auto" w:fill="FFFFFF"/>
        </w:rPr>
        <w:t>日上午，权威专家进行公益义诊，为群众提供免费就医咨询等服务。</w:t>
      </w:r>
    </w:p>
    <w:p w:rsidR="00BF67D2" w:rsidRDefault="005F65E1" w:rsidP="008B404A">
      <w:pPr>
        <w:spacing w:line="360" w:lineRule="auto"/>
        <w:ind w:firstLine="592"/>
        <w:rPr>
          <w:rFonts w:ascii="仿宋" w:eastAsia="仿宋" w:hAnsi="仿宋" w:cs="仿宋"/>
          <w:color w:val="333333"/>
          <w:spacing w:val="8"/>
          <w:sz w:val="28"/>
          <w:szCs w:val="28"/>
          <w:shd w:val="clear" w:color="auto" w:fill="FFFFFF"/>
        </w:rPr>
      </w:pPr>
      <w:r>
        <w:rPr>
          <w:rFonts w:ascii="仿宋" w:eastAsia="仿宋" w:hAnsi="仿宋" w:cs="仿宋" w:hint="eastAsia"/>
          <w:color w:val="333333"/>
          <w:spacing w:val="8"/>
          <w:sz w:val="28"/>
          <w:szCs w:val="28"/>
          <w:shd w:val="clear" w:color="auto" w:fill="FFFFFF"/>
        </w:rPr>
        <w:t>肿瘤防治是卫生健康事业的重要内容，关系人民群众的生命安全和身体健康。我院作为国家肿瘤区域医疗中心建设单位，承担着山西省内及周边地区肿瘤防治的重要责任。通过肿瘤防治宣传周系列活动，将向大众宣传科学规范的诊治途径，全面提升公</w:t>
      </w:r>
      <w:bookmarkStart w:id="0" w:name="_GoBack"/>
      <w:bookmarkEnd w:id="0"/>
      <w:r>
        <w:rPr>
          <w:rFonts w:ascii="仿宋" w:eastAsia="仿宋" w:hAnsi="仿宋" w:cs="仿宋" w:hint="eastAsia"/>
          <w:color w:val="333333"/>
          <w:spacing w:val="8"/>
          <w:sz w:val="28"/>
          <w:szCs w:val="28"/>
          <w:shd w:val="clear" w:color="auto" w:fill="FFFFFF"/>
        </w:rPr>
        <w:t>众科学抗癌的理念和素养，培养健康生活习惯，为推进全省防癌抗癌事业提供强大动力。</w:t>
      </w:r>
    </w:p>
    <w:p w:rsidR="00BF67D2" w:rsidRDefault="00BF67D2" w:rsidP="00BF67D2">
      <w:pPr>
        <w:spacing w:line="360" w:lineRule="auto"/>
        <w:ind w:firstLineChars="1200" w:firstLine="3456"/>
        <w:rPr>
          <w:rFonts w:ascii="仿宋" w:eastAsia="仿宋" w:hAnsi="仿宋" w:cs="仿宋"/>
          <w:color w:val="333333"/>
          <w:spacing w:val="8"/>
          <w:sz w:val="28"/>
          <w:szCs w:val="28"/>
          <w:shd w:val="clear" w:color="auto" w:fill="FFFFFF"/>
        </w:rPr>
      </w:pPr>
    </w:p>
    <w:sectPr w:rsidR="00BF67D2" w:rsidSect="00BF67D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5E1" w:rsidRDefault="005F65E1">
      <w:r>
        <w:separator/>
      </w:r>
    </w:p>
  </w:endnote>
  <w:endnote w:type="continuationSeparator" w:id="1">
    <w:p w:rsidR="005F65E1" w:rsidRDefault="005F6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5E1" w:rsidRDefault="005F65E1">
      <w:pPr>
        <w:spacing w:after="0"/>
      </w:pPr>
      <w:r>
        <w:separator/>
      </w:r>
    </w:p>
  </w:footnote>
  <w:footnote w:type="continuationSeparator" w:id="1">
    <w:p w:rsidR="005F65E1" w:rsidRDefault="005F65E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noPunctuationKerning/>
  <w:characterSpacingControl w:val="doNotCompress"/>
  <w:hdrShapeDefaults>
    <o:shapedefaults v:ext="edit" spidmax="3074"/>
  </w:hdrShapeDefaults>
  <w:footnotePr>
    <w:footnote w:id="0"/>
    <w:footnote w:id="1"/>
  </w:footnotePr>
  <w:endnotePr>
    <w:endnote w:id="0"/>
    <w:endnote w:id="1"/>
  </w:endnotePr>
  <w:compat>
    <w:doNotExpandShiftReturn/>
    <w:useFELayout/>
  </w:compat>
  <w:docVars>
    <w:docVar w:name="commondata" w:val="eyJoZGlkIjoiZTAxNmI5MmZmYjBkYTA2NWYwYTMxNTMwN2E4MDM3YzkifQ=="/>
    <w:docVar w:name="KSO_WPS_MARK_KEY" w:val="854e69b9-29af-4eec-a88f-37d96a637178"/>
  </w:docVars>
  <w:rsids>
    <w:rsidRoot w:val="00D31D50"/>
    <w:rsid w:val="0000526B"/>
    <w:rsid w:val="0002028A"/>
    <w:rsid w:val="00082118"/>
    <w:rsid w:val="000D0280"/>
    <w:rsid w:val="000F1333"/>
    <w:rsid w:val="00131341"/>
    <w:rsid w:val="00280C0B"/>
    <w:rsid w:val="00323B43"/>
    <w:rsid w:val="00331F3D"/>
    <w:rsid w:val="003A3713"/>
    <w:rsid w:val="003B4AC6"/>
    <w:rsid w:val="003D37D8"/>
    <w:rsid w:val="00426133"/>
    <w:rsid w:val="004357F7"/>
    <w:rsid w:val="004358AB"/>
    <w:rsid w:val="004616D5"/>
    <w:rsid w:val="004F5DA8"/>
    <w:rsid w:val="005126BF"/>
    <w:rsid w:val="00531DBD"/>
    <w:rsid w:val="005329EB"/>
    <w:rsid w:val="00573DC9"/>
    <w:rsid w:val="005A1C13"/>
    <w:rsid w:val="005F65E1"/>
    <w:rsid w:val="00634836"/>
    <w:rsid w:val="00691C9A"/>
    <w:rsid w:val="0069772D"/>
    <w:rsid w:val="00751D5C"/>
    <w:rsid w:val="00793B80"/>
    <w:rsid w:val="007A0632"/>
    <w:rsid w:val="00805B76"/>
    <w:rsid w:val="00807889"/>
    <w:rsid w:val="008B404A"/>
    <w:rsid w:val="008B7726"/>
    <w:rsid w:val="0094775F"/>
    <w:rsid w:val="0096072A"/>
    <w:rsid w:val="009A455D"/>
    <w:rsid w:val="009C5306"/>
    <w:rsid w:val="00A46387"/>
    <w:rsid w:val="00AB022A"/>
    <w:rsid w:val="00AB353D"/>
    <w:rsid w:val="00AC754A"/>
    <w:rsid w:val="00AD10D6"/>
    <w:rsid w:val="00AD475B"/>
    <w:rsid w:val="00AE0E1C"/>
    <w:rsid w:val="00AF46E3"/>
    <w:rsid w:val="00B11EDE"/>
    <w:rsid w:val="00B536DB"/>
    <w:rsid w:val="00BF67D2"/>
    <w:rsid w:val="00C15FFB"/>
    <w:rsid w:val="00C32EA3"/>
    <w:rsid w:val="00D31D50"/>
    <w:rsid w:val="00D77C2D"/>
    <w:rsid w:val="00DD2789"/>
    <w:rsid w:val="00E97163"/>
    <w:rsid w:val="00EB4EE6"/>
    <w:rsid w:val="00F62F2F"/>
    <w:rsid w:val="00F87FE5"/>
    <w:rsid w:val="00F93C68"/>
    <w:rsid w:val="1FB35D71"/>
    <w:rsid w:val="272371B0"/>
    <w:rsid w:val="56567B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67D2"/>
    <w:pPr>
      <w:adjustRightInd w:val="0"/>
      <w:snapToGrid w:val="0"/>
      <w:spacing w:after="200"/>
    </w:pPr>
    <w:rPr>
      <w:rFonts w:ascii="Tahoma" w:eastAsia="微软雅黑" w:hAnsi="Tahoma" w:cstheme="min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F67D2"/>
    <w:pPr>
      <w:ind w:firstLineChars="200" w:firstLine="420"/>
    </w:pPr>
  </w:style>
  <w:style w:type="paragraph" w:styleId="a4">
    <w:name w:val="footer"/>
    <w:basedOn w:val="a"/>
    <w:link w:val="Char"/>
    <w:uiPriority w:val="99"/>
    <w:semiHidden/>
    <w:unhideWhenUsed/>
    <w:qFormat/>
    <w:rsid w:val="00BF67D2"/>
    <w:pPr>
      <w:tabs>
        <w:tab w:val="center" w:pos="4153"/>
        <w:tab w:val="right" w:pos="8306"/>
      </w:tabs>
    </w:pPr>
    <w:rPr>
      <w:sz w:val="18"/>
      <w:szCs w:val="18"/>
    </w:rPr>
  </w:style>
  <w:style w:type="paragraph" w:styleId="a5">
    <w:name w:val="header"/>
    <w:basedOn w:val="a"/>
    <w:link w:val="Char0"/>
    <w:uiPriority w:val="99"/>
    <w:semiHidden/>
    <w:unhideWhenUsed/>
    <w:qFormat/>
    <w:rsid w:val="00BF67D2"/>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rsid w:val="00BF67D2"/>
    <w:pPr>
      <w:adjustRightInd/>
      <w:snapToGrid/>
      <w:spacing w:before="100" w:beforeAutospacing="1" w:after="100" w:afterAutospacing="1"/>
    </w:pPr>
    <w:rPr>
      <w:rFonts w:ascii="宋体" w:eastAsia="宋体" w:hAnsi="宋体" w:cs="宋体"/>
      <w:sz w:val="24"/>
      <w:szCs w:val="24"/>
    </w:rPr>
  </w:style>
  <w:style w:type="character" w:styleId="a7">
    <w:name w:val="Strong"/>
    <w:basedOn w:val="a1"/>
    <w:uiPriority w:val="22"/>
    <w:qFormat/>
    <w:rsid w:val="00BF67D2"/>
    <w:rPr>
      <w:b/>
      <w:bCs/>
    </w:rPr>
  </w:style>
  <w:style w:type="character" w:customStyle="1" w:styleId="Char0">
    <w:name w:val="页眉 Char"/>
    <w:basedOn w:val="a1"/>
    <w:link w:val="a5"/>
    <w:uiPriority w:val="99"/>
    <w:semiHidden/>
    <w:qFormat/>
    <w:rsid w:val="00BF67D2"/>
    <w:rPr>
      <w:rFonts w:ascii="Tahoma" w:hAnsi="Tahoma"/>
      <w:sz w:val="18"/>
      <w:szCs w:val="18"/>
    </w:rPr>
  </w:style>
  <w:style w:type="character" w:customStyle="1" w:styleId="Char">
    <w:name w:val="页脚 Char"/>
    <w:basedOn w:val="a1"/>
    <w:link w:val="a4"/>
    <w:uiPriority w:val="99"/>
    <w:semiHidden/>
    <w:qFormat/>
    <w:rsid w:val="00BF67D2"/>
    <w:rPr>
      <w:rFonts w:ascii="Tahoma" w:hAnsi="Tahoma"/>
      <w:sz w:val="18"/>
      <w:szCs w:val="18"/>
    </w:rPr>
  </w:style>
  <w:style w:type="paragraph" w:styleId="a8">
    <w:name w:val="Balloon Text"/>
    <w:basedOn w:val="a"/>
    <w:link w:val="Char1"/>
    <w:uiPriority w:val="99"/>
    <w:semiHidden/>
    <w:unhideWhenUsed/>
    <w:rsid w:val="008B404A"/>
    <w:pPr>
      <w:spacing w:after="0"/>
    </w:pPr>
    <w:rPr>
      <w:sz w:val="18"/>
      <w:szCs w:val="18"/>
    </w:rPr>
  </w:style>
  <w:style w:type="character" w:customStyle="1" w:styleId="Char1">
    <w:name w:val="批注框文本 Char"/>
    <w:basedOn w:val="a1"/>
    <w:link w:val="a8"/>
    <w:uiPriority w:val="99"/>
    <w:semiHidden/>
    <w:rsid w:val="008B404A"/>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2232</Characters>
  <Application>Microsoft Office Word</Application>
  <DocSecurity>0</DocSecurity>
  <Lines>18</Lines>
  <Paragraphs>5</Paragraphs>
  <ScaleCrop>false</ScaleCrop>
  <Company>dbxxt.com</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2024-04-28T01:15:00Z</dcterms:created>
  <dcterms:modified xsi:type="dcterms:W3CDTF">2024-04-28T01:15:00Z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0DB6288AFAC447F88A661941478727F3</vt:lpwstr>
  </property>
</Properties>
</file>